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EE" w:rsidRPr="007F359F" w:rsidRDefault="00590DEE" w:rsidP="00590DEE">
      <w:pPr>
        <w:jc w:val="center"/>
        <w:rPr>
          <w:rFonts w:ascii="Arial" w:hAnsi="Arial" w:cs="Arial"/>
          <w:noProof/>
          <w:lang w:eastAsia="ru-RU"/>
        </w:rPr>
      </w:pPr>
      <w:r w:rsidRPr="007F359F">
        <w:rPr>
          <w:rFonts w:ascii="Arial" w:hAnsi="Arial" w:cs="Arial"/>
          <w:noProof/>
          <w:lang w:eastAsia="ru-RU"/>
        </w:rPr>
        <w:drawing>
          <wp:inline distT="0" distB="0" distL="0" distR="0">
            <wp:extent cx="4095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DEE" w:rsidRPr="007F359F" w:rsidRDefault="00590DEE" w:rsidP="00590DEE">
      <w:pPr>
        <w:spacing w:line="240" w:lineRule="auto"/>
        <w:contextualSpacing/>
        <w:jc w:val="center"/>
        <w:rPr>
          <w:rFonts w:ascii="Arial" w:hAnsi="Arial" w:cs="Arial"/>
          <w:b/>
          <w:caps/>
          <w:spacing w:val="30"/>
          <w:sz w:val="32"/>
          <w:szCs w:val="32"/>
        </w:rPr>
      </w:pPr>
      <w:r w:rsidRPr="007F359F">
        <w:rPr>
          <w:rFonts w:ascii="Arial" w:hAnsi="Arial" w:cs="Arial"/>
          <w:b/>
          <w:caps/>
          <w:spacing w:val="30"/>
          <w:sz w:val="32"/>
          <w:szCs w:val="32"/>
        </w:rPr>
        <w:t xml:space="preserve">Администрация </w:t>
      </w:r>
      <w:r w:rsidRPr="007F359F">
        <w:rPr>
          <w:rFonts w:ascii="Arial" w:hAnsi="Arial" w:cs="Arial"/>
          <w:b/>
          <w:caps/>
          <w:spacing w:val="30"/>
          <w:sz w:val="32"/>
          <w:szCs w:val="32"/>
        </w:rPr>
        <w:br/>
        <w:t>Уватского муниципального района</w:t>
      </w:r>
    </w:p>
    <w:p w:rsidR="00590DEE" w:rsidRPr="007F359F" w:rsidRDefault="00590DEE" w:rsidP="00590DEE">
      <w:pPr>
        <w:spacing w:before="240" w:line="240" w:lineRule="auto"/>
        <w:contextualSpacing/>
        <w:jc w:val="center"/>
        <w:rPr>
          <w:rFonts w:ascii="Arial" w:hAnsi="Arial" w:cs="Arial"/>
          <w:b/>
          <w:caps/>
          <w:spacing w:val="30"/>
          <w:sz w:val="32"/>
          <w:szCs w:val="36"/>
        </w:rPr>
      </w:pPr>
      <w:r w:rsidRPr="007F359F">
        <w:rPr>
          <w:rFonts w:ascii="Arial" w:hAnsi="Arial" w:cs="Arial"/>
          <w:b/>
          <w:caps/>
          <w:spacing w:val="30"/>
          <w:sz w:val="32"/>
          <w:szCs w:val="36"/>
        </w:rPr>
        <w:t>Постановление</w:t>
      </w:r>
    </w:p>
    <w:p w:rsidR="00590DEE" w:rsidRPr="007F359F" w:rsidRDefault="00590DEE" w:rsidP="00590DEE">
      <w:pPr>
        <w:spacing w:line="240" w:lineRule="auto"/>
        <w:contextualSpacing/>
        <w:rPr>
          <w:rFonts w:ascii="Arial" w:hAnsi="Arial" w:cs="Arial"/>
        </w:rPr>
      </w:pPr>
    </w:p>
    <w:p w:rsidR="00590DEE" w:rsidRPr="007F359F" w:rsidRDefault="00590DEE" w:rsidP="00590DEE">
      <w:pPr>
        <w:tabs>
          <w:tab w:val="center" w:pos="4820"/>
          <w:tab w:val="right" w:pos="9638"/>
        </w:tabs>
        <w:spacing w:line="240" w:lineRule="auto"/>
        <w:contextualSpacing/>
        <w:rPr>
          <w:rFonts w:ascii="Arial" w:hAnsi="Arial" w:cs="Arial"/>
          <w:sz w:val="26"/>
          <w:szCs w:val="26"/>
        </w:rPr>
      </w:pPr>
      <w:r w:rsidRPr="007F359F">
        <w:rPr>
          <w:rFonts w:ascii="Arial" w:hAnsi="Arial" w:cs="Arial"/>
          <w:sz w:val="26"/>
          <w:szCs w:val="26"/>
        </w:rPr>
        <w:t>___________ 2014 г.</w:t>
      </w:r>
      <w:r w:rsidRPr="007F359F">
        <w:rPr>
          <w:rFonts w:ascii="Arial" w:hAnsi="Arial" w:cs="Arial"/>
          <w:sz w:val="26"/>
          <w:szCs w:val="26"/>
        </w:rPr>
        <w:tab/>
        <w:t>с. Уват</w:t>
      </w:r>
      <w:r w:rsidRPr="007F359F">
        <w:rPr>
          <w:rFonts w:ascii="Arial" w:hAnsi="Arial" w:cs="Arial"/>
          <w:sz w:val="26"/>
          <w:szCs w:val="26"/>
        </w:rPr>
        <w:tab/>
        <w:t>№</w:t>
      </w:r>
      <w:r w:rsidR="007B1537" w:rsidRPr="007F359F">
        <w:rPr>
          <w:rFonts w:ascii="Arial" w:hAnsi="Arial" w:cs="Arial"/>
          <w:sz w:val="26"/>
          <w:szCs w:val="26"/>
        </w:rPr>
        <w:t xml:space="preserve"> проект</w:t>
      </w:r>
    </w:p>
    <w:p w:rsidR="00590DEE" w:rsidRPr="007F359F" w:rsidRDefault="00590DEE" w:rsidP="00590DEE">
      <w:pPr>
        <w:spacing w:line="240" w:lineRule="auto"/>
        <w:contextualSpacing/>
        <w:rPr>
          <w:rFonts w:ascii="Arial" w:hAnsi="Arial" w:cs="Arial"/>
          <w:sz w:val="26"/>
          <w:szCs w:val="26"/>
        </w:rPr>
      </w:pPr>
    </w:p>
    <w:p w:rsidR="00590DEE" w:rsidRPr="007F359F" w:rsidRDefault="00590DEE" w:rsidP="00590DEE">
      <w:pPr>
        <w:spacing w:line="240" w:lineRule="auto"/>
        <w:contextualSpacing/>
        <w:rPr>
          <w:rFonts w:ascii="Arial" w:hAnsi="Arial" w:cs="Arial"/>
          <w:sz w:val="26"/>
          <w:szCs w:val="26"/>
        </w:rPr>
      </w:pPr>
    </w:p>
    <w:p w:rsidR="007B1537" w:rsidRPr="007F359F" w:rsidRDefault="004B6D93" w:rsidP="007B1537">
      <w:pPr>
        <w:spacing w:line="240" w:lineRule="auto"/>
        <w:ind w:right="-1"/>
        <w:contextualSpacing/>
        <w:jc w:val="center"/>
        <w:rPr>
          <w:rFonts w:ascii="Arial" w:hAnsi="Arial" w:cs="Arial"/>
          <w:sz w:val="26"/>
          <w:szCs w:val="26"/>
        </w:rPr>
      </w:pPr>
      <w:fldSimple w:instr=" DOCPROPERTY &quot;Тема&quot; \* MERGEFORMAT ">
        <w:r w:rsidR="00590DEE" w:rsidRPr="007F359F">
          <w:rPr>
            <w:rFonts w:ascii="Arial" w:hAnsi="Arial" w:cs="Arial"/>
            <w:sz w:val="26"/>
            <w:szCs w:val="26"/>
          </w:rPr>
          <w:t xml:space="preserve">Об утверждении </w:t>
        </w:r>
        <w:r w:rsidR="007B1537" w:rsidRPr="007F359F">
          <w:rPr>
            <w:rFonts w:ascii="Arial" w:hAnsi="Arial" w:cs="Arial"/>
            <w:sz w:val="26"/>
            <w:szCs w:val="26"/>
          </w:rPr>
          <w:t xml:space="preserve">порядка </w:t>
        </w:r>
        <w:r w:rsidR="00E30628" w:rsidRPr="007F359F">
          <w:rPr>
            <w:rFonts w:ascii="Arial" w:hAnsi="Arial" w:cs="Arial"/>
            <w:sz w:val="26"/>
            <w:szCs w:val="26"/>
          </w:rPr>
          <w:t xml:space="preserve">работы администрации Уватского муниципального района по организации </w:t>
        </w:r>
        <w:r w:rsidR="007B1537" w:rsidRPr="007F359F">
          <w:rPr>
            <w:rFonts w:ascii="Arial" w:hAnsi="Arial" w:cs="Arial"/>
            <w:sz w:val="26"/>
            <w:szCs w:val="26"/>
          </w:rPr>
          <w:t>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</w:r>
      </w:fldSimple>
      <w:r w:rsidR="007B1537" w:rsidRPr="007F359F">
        <w:rPr>
          <w:rFonts w:ascii="Arial" w:hAnsi="Arial" w:cs="Arial"/>
          <w:sz w:val="26"/>
          <w:szCs w:val="26"/>
        </w:rPr>
        <w:t xml:space="preserve"> Уватского муниципального района</w:t>
      </w:r>
    </w:p>
    <w:p w:rsidR="00590DEE" w:rsidRPr="007F359F" w:rsidRDefault="00590DEE" w:rsidP="00590DEE">
      <w:pPr>
        <w:spacing w:line="240" w:lineRule="auto"/>
        <w:contextualSpacing/>
        <w:rPr>
          <w:rFonts w:ascii="Arial" w:hAnsi="Arial" w:cs="Arial"/>
          <w:sz w:val="26"/>
          <w:szCs w:val="26"/>
        </w:rPr>
      </w:pPr>
    </w:p>
    <w:p w:rsidR="007B1537" w:rsidRPr="007F359F" w:rsidRDefault="007B1537" w:rsidP="007B1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F359F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8" w:history="1">
        <w:r w:rsidRPr="007F359F">
          <w:rPr>
            <w:rFonts w:ascii="Arial" w:hAnsi="Arial" w:cs="Arial"/>
            <w:sz w:val="26"/>
            <w:szCs w:val="26"/>
          </w:rPr>
          <w:t>законом</w:t>
        </w:r>
      </w:hyperlink>
      <w:r w:rsidRPr="007F359F">
        <w:rPr>
          <w:rFonts w:ascii="Arial" w:hAnsi="Arial" w:cs="Arial"/>
          <w:sz w:val="26"/>
          <w:szCs w:val="26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9" w:history="1">
        <w:r w:rsidRPr="007F359F">
          <w:rPr>
            <w:rFonts w:ascii="Arial" w:hAnsi="Arial" w:cs="Arial"/>
            <w:sz w:val="26"/>
            <w:szCs w:val="26"/>
          </w:rPr>
          <w:t xml:space="preserve">статьей </w:t>
        </w:r>
        <w:r w:rsidR="00D512DB" w:rsidRPr="007F359F">
          <w:rPr>
            <w:rFonts w:ascii="Arial" w:hAnsi="Arial" w:cs="Arial"/>
            <w:sz w:val="26"/>
            <w:szCs w:val="26"/>
          </w:rPr>
          <w:t>31</w:t>
        </w:r>
      </w:hyperlink>
      <w:r w:rsidRPr="007F359F">
        <w:rPr>
          <w:rFonts w:ascii="Arial" w:hAnsi="Arial" w:cs="Arial"/>
          <w:sz w:val="26"/>
          <w:szCs w:val="26"/>
        </w:rPr>
        <w:t xml:space="preserve"> Устава </w:t>
      </w:r>
      <w:r w:rsidR="00D512DB" w:rsidRPr="007F359F">
        <w:rPr>
          <w:rFonts w:ascii="Arial" w:hAnsi="Arial" w:cs="Arial"/>
          <w:sz w:val="26"/>
          <w:szCs w:val="26"/>
        </w:rPr>
        <w:t>Уватского муниципального района</w:t>
      </w:r>
      <w:r w:rsidR="006769F4">
        <w:rPr>
          <w:rFonts w:ascii="Arial" w:hAnsi="Arial" w:cs="Arial"/>
          <w:sz w:val="26"/>
          <w:szCs w:val="26"/>
        </w:rPr>
        <w:t xml:space="preserve"> Тюменской области</w:t>
      </w:r>
      <w:r w:rsidRPr="007F359F">
        <w:rPr>
          <w:rFonts w:ascii="Arial" w:hAnsi="Arial" w:cs="Arial"/>
          <w:sz w:val="26"/>
          <w:szCs w:val="26"/>
        </w:rPr>
        <w:t>:</w:t>
      </w:r>
    </w:p>
    <w:p w:rsidR="00025564" w:rsidRPr="007F359F" w:rsidRDefault="00025564" w:rsidP="0002556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7F359F">
        <w:rPr>
          <w:rFonts w:ascii="Arial" w:hAnsi="Arial" w:cs="Arial"/>
          <w:sz w:val="26"/>
          <w:szCs w:val="26"/>
        </w:rPr>
        <w:t xml:space="preserve">Создать </w:t>
      </w:r>
      <w:r w:rsidR="0022294F">
        <w:rPr>
          <w:rFonts w:ascii="Arial" w:hAnsi="Arial" w:cs="Arial"/>
          <w:sz w:val="26"/>
          <w:szCs w:val="26"/>
        </w:rPr>
        <w:t>комиссию</w:t>
      </w:r>
      <w:r w:rsidRPr="007F359F">
        <w:rPr>
          <w:rFonts w:ascii="Arial" w:hAnsi="Arial" w:cs="Arial"/>
          <w:sz w:val="26"/>
          <w:szCs w:val="26"/>
        </w:rPr>
        <w:t xml:space="preserve"> по контролю </w:t>
      </w:r>
      <w:fldSimple w:instr=" DOCPROPERTY &quot;Тема&quot; \* MERGEFORMAT ">
        <w:r w:rsidRPr="007F359F">
          <w:rPr>
            <w:rFonts w:ascii="Arial" w:hAnsi="Arial" w:cs="Arial"/>
            <w:sz w:val="26"/>
            <w:szCs w:val="26"/>
          </w:rPr>
          <w:t>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</w:r>
      </w:fldSimple>
      <w:r w:rsidRPr="007F359F">
        <w:rPr>
          <w:rFonts w:ascii="Arial" w:hAnsi="Arial" w:cs="Arial"/>
          <w:sz w:val="26"/>
          <w:szCs w:val="26"/>
        </w:rPr>
        <w:t xml:space="preserve"> Уватского муниципального района.</w:t>
      </w:r>
    </w:p>
    <w:p w:rsidR="00025564" w:rsidRPr="007F359F" w:rsidRDefault="00025564" w:rsidP="0002556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7F359F">
        <w:rPr>
          <w:rFonts w:ascii="Arial" w:hAnsi="Arial" w:cs="Arial"/>
          <w:sz w:val="26"/>
          <w:szCs w:val="26"/>
        </w:rPr>
        <w:t xml:space="preserve">Утвердить </w:t>
      </w:r>
      <w:hyperlink r:id="rId10" w:history="1">
        <w:r w:rsidRPr="007F359F">
          <w:rPr>
            <w:rFonts w:ascii="Arial" w:hAnsi="Arial" w:cs="Arial"/>
            <w:sz w:val="26"/>
            <w:szCs w:val="26"/>
          </w:rPr>
          <w:t>состав</w:t>
        </w:r>
      </w:hyperlink>
      <w:r w:rsidRPr="007F359F">
        <w:rPr>
          <w:rFonts w:ascii="Arial" w:hAnsi="Arial" w:cs="Arial"/>
          <w:sz w:val="26"/>
          <w:szCs w:val="26"/>
        </w:rPr>
        <w:t xml:space="preserve"> </w:t>
      </w:r>
      <w:r w:rsidR="0022294F">
        <w:rPr>
          <w:rFonts w:ascii="Arial" w:hAnsi="Arial" w:cs="Arial"/>
          <w:sz w:val="26"/>
          <w:szCs w:val="26"/>
        </w:rPr>
        <w:t xml:space="preserve">комиссии </w:t>
      </w:r>
      <w:r w:rsidR="0022294F" w:rsidRPr="007F359F">
        <w:rPr>
          <w:rFonts w:ascii="Arial" w:hAnsi="Arial" w:cs="Arial"/>
          <w:sz w:val="26"/>
          <w:szCs w:val="26"/>
        </w:rPr>
        <w:t xml:space="preserve">по контролю </w:t>
      </w:r>
      <w:fldSimple w:instr=" DOCPROPERTY &quot;Тема&quot; \* MERGEFORMAT ">
        <w:r w:rsidR="0022294F" w:rsidRPr="007F359F">
          <w:rPr>
            <w:rFonts w:ascii="Arial" w:hAnsi="Arial" w:cs="Arial"/>
            <w:sz w:val="26"/>
            <w:szCs w:val="26"/>
          </w:rPr>
          <w:t>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</w:r>
      </w:fldSimple>
      <w:r w:rsidR="0022294F" w:rsidRPr="007F359F">
        <w:rPr>
          <w:rFonts w:ascii="Arial" w:hAnsi="Arial" w:cs="Arial"/>
          <w:sz w:val="26"/>
          <w:szCs w:val="26"/>
        </w:rPr>
        <w:t xml:space="preserve"> Уватского муниципального района</w:t>
      </w:r>
      <w:r w:rsidRPr="007F359F">
        <w:rPr>
          <w:rFonts w:ascii="Arial" w:hAnsi="Arial" w:cs="Arial"/>
          <w:sz w:val="26"/>
          <w:szCs w:val="26"/>
        </w:rPr>
        <w:t xml:space="preserve"> согласно приложению N 1 к настоящему постановлению.</w:t>
      </w:r>
    </w:p>
    <w:p w:rsidR="007B1537" w:rsidRPr="007F359F" w:rsidRDefault="007B1537" w:rsidP="0002556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7F359F">
        <w:rPr>
          <w:rFonts w:ascii="Arial" w:hAnsi="Arial" w:cs="Arial"/>
          <w:sz w:val="26"/>
          <w:szCs w:val="26"/>
        </w:rPr>
        <w:t xml:space="preserve">Утвердить </w:t>
      </w:r>
      <w:r w:rsidR="00D512DB" w:rsidRPr="007F359F">
        <w:rPr>
          <w:rFonts w:ascii="Arial" w:hAnsi="Arial" w:cs="Arial"/>
          <w:sz w:val="26"/>
          <w:szCs w:val="26"/>
        </w:rPr>
        <w:t xml:space="preserve">Порядок </w:t>
      </w:r>
      <w:r w:rsidR="00E860DD" w:rsidRPr="007F359F">
        <w:rPr>
          <w:rFonts w:ascii="Arial" w:hAnsi="Arial" w:cs="Arial"/>
          <w:sz w:val="26"/>
          <w:szCs w:val="26"/>
        </w:rPr>
        <w:t xml:space="preserve">работы администрации Уватского муниципального района по организации </w:t>
      </w:r>
      <w:r w:rsidRPr="007F359F">
        <w:rPr>
          <w:rFonts w:ascii="Arial" w:hAnsi="Arial" w:cs="Arial"/>
          <w:sz w:val="26"/>
          <w:szCs w:val="26"/>
        </w:rPr>
        <w:t xml:space="preserve">осуществления контроля за соблюдением законодательства Российской Федерации и </w:t>
      </w:r>
      <w:r w:rsidR="00D512DB" w:rsidRPr="007F359F">
        <w:rPr>
          <w:rFonts w:ascii="Arial" w:hAnsi="Arial" w:cs="Arial"/>
          <w:sz w:val="26"/>
          <w:szCs w:val="26"/>
        </w:rPr>
        <w:t>иных нормативных правовых актов о контрактной системе в сфере закупок товаров, работ, услуг для обеспечения муниципальных нужд</w:t>
      </w:r>
      <w:r w:rsidRPr="007F359F">
        <w:rPr>
          <w:rFonts w:ascii="Arial" w:hAnsi="Arial" w:cs="Arial"/>
          <w:sz w:val="26"/>
          <w:szCs w:val="26"/>
        </w:rPr>
        <w:t xml:space="preserve"> </w:t>
      </w:r>
      <w:r w:rsidR="00D512DB" w:rsidRPr="007F359F">
        <w:rPr>
          <w:rFonts w:ascii="Arial" w:hAnsi="Arial" w:cs="Arial"/>
          <w:sz w:val="26"/>
          <w:szCs w:val="26"/>
        </w:rPr>
        <w:t>Уватского муниципального района</w:t>
      </w:r>
      <w:r w:rsidRPr="007F359F">
        <w:rPr>
          <w:rFonts w:ascii="Arial" w:hAnsi="Arial" w:cs="Arial"/>
          <w:sz w:val="26"/>
          <w:szCs w:val="26"/>
        </w:rPr>
        <w:t xml:space="preserve"> согласно приложению</w:t>
      </w:r>
      <w:r w:rsidR="00025564" w:rsidRPr="007F359F">
        <w:rPr>
          <w:rFonts w:ascii="Arial" w:hAnsi="Arial" w:cs="Arial"/>
          <w:sz w:val="26"/>
          <w:szCs w:val="26"/>
        </w:rPr>
        <w:t xml:space="preserve"> № 2</w:t>
      </w:r>
      <w:r w:rsidRPr="007F359F">
        <w:rPr>
          <w:rFonts w:ascii="Arial" w:hAnsi="Arial" w:cs="Arial"/>
          <w:sz w:val="26"/>
          <w:szCs w:val="26"/>
        </w:rPr>
        <w:t xml:space="preserve"> к настоящему </w:t>
      </w:r>
      <w:r w:rsidR="00D512DB" w:rsidRPr="007F359F">
        <w:rPr>
          <w:rFonts w:ascii="Arial" w:hAnsi="Arial" w:cs="Arial"/>
          <w:sz w:val="26"/>
          <w:szCs w:val="26"/>
        </w:rPr>
        <w:t>постановлению</w:t>
      </w:r>
      <w:r w:rsidRPr="007F359F">
        <w:rPr>
          <w:rFonts w:ascii="Arial" w:hAnsi="Arial" w:cs="Arial"/>
          <w:sz w:val="26"/>
          <w:szCs w:val="26"/>
        </w:rPr>
        <w:t>.</w:t>
      </w:r>
    </w:p>
    <w:p w:rsidR="00025564" w:rsidRPr="007F359F" w:rsidRDefault="00025564" w:rsidP="0002556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7F359F">
        <w:rPr>
          <w:rFonts w:ascii="Arial" w:hAnsi="Arial" w:cs="Arial"/>
          <w:sz w:val="26"/>
          <w:szCs w:val="26"/>
        </w:rPr>
        <w:t xml:space="preserve">При осуществлении контроля за соблюдением законодательства Российской Федерации и иных нормативных правовых актов Российской Федерации о размещении заказов для муниципальных нужд по заказам, размещенным в соответствии с положениями Федерального </w:t>
      </w:r>
      <w:hyperlink r:id="rId11" w:history="1">
        <w:r w:rsidRPr="007F359F">
          <w:rPr>
            <w:rFonts w:ascii="Arial" w:hAnsi="Arial" w:cs="Arial"/>
            <w:sz w:val="26"/>
            <w:szCs w:val="26"/>
          </w:rPr>
          <w:t>закона</w:t>
        </w:r>
      </w:hyperlink>
      <w:r w:rsidRPr="007F359F">
        <w:rPr>
          <w:rFonts w:ascii="Arial" w:hAnsi="Arial" w:cs="Arial"/>
          <w:sz w:val="26"/>
          <w:szCs w:val="26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 применяются положения статьи 17 Федерального </w:t>
      </w:r>
      <w:hyperlink r:id="rId12" w:history="1">
        <w:r w:rsidRPr="007F359F">
          <w:rPr>
            <w:rFonts w:ascii="Arial" w:hAnsi="Arial" w:cs="Arial"/>
            <w:sz w:val="26"/>
            <w:szCs w:val="26"/>
          </w:rPr>
          <w:t>закона</w:t>
        </w:r>
      </w:hyperlink>
      <w:r w:rsidRPr="007F359F">
        <w:rPr>
          <w:rFonts w:ascii="Arial" w:hAnsi="Arial" w:cs="Arial"/>
          <w:sz w:val="26"/>
          <w:szCs w:val="26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нужд".</w:t>
      </w:r>
    </w:p>
    <w:p w:rsidR="00590DEE" w:rsidRPr="007F359F" w:rsidRDefault="00590DEE" w:rsidP="0002556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7F359F">
        <w:rPr>
          <w:rFonts w:ascii="Arial" w:eastAsia="Calibri" w:hAnsi="Arial" w:cs="Arial"/>
          <w:sz w:val="26"/>
          <w:szCs w:val="26"/>
        </w:rPr>
        <w:t xml:space="preserve">Организационному отделу администрации Уватского муниципального района настоящее постановление: </w:t>
      </w:r>
    </w:p>
    <w:p w:rsidR="00590DEE" w:rsidRPr="007F359F" w:rsidRDefault="00025564" w:rsidP="00025564">
      <w:pPr>
        <w:spacing w:line="240" w:lineRule="auto"/>
        <w:ind w:firstLine="56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7F359F">
        <w:rPr>
          <w:rFonts w:ascii="Arial" w:eastAsia="Calibri" w:hAnsi="Arial" w:cs="Arial"/>
          <w:sz w:val="26"/>
          <w:szCs w:val="26"/>
        </w:rPr>
        <w:lastRenderedPageBreak/>
        <w:t>5</w:t>
      </w:r>
      <w:r w:rsidR="00590DEE" w:rsidRPr="007F359F">
        <w:rPr>
          <w:rFonts w:ascii="Arial" w:eastAsia="Calibri" w:hAnsi="Arial" w:cs="Arial"/>
          <w:sz w:val="26"/>
          <w:szCs w:val="26"/>
        </w:rPr>
        <w:t>.1.</w:t>
      </w:r>
      <w:r w:rsidR="0002795F" w:rsidRPr="007F359F">
        <w:rPr>
          <w:rFonts w:ascii="Arial" w:eastAsia="Calibri" w:hAnsi="Arial" w:cs="Arial"/>
          <w:sz w:val="26"/>
          <w:szCs w:val="26"/>
        </w:rPr>
        <w:t xml:space="preserve"> </w:t>
      </w:r>
      <w:r w:rsidR="00590DEE" w:rsidRPr="007F359F">
        <w:rPr>
          <w:rFonts w:ascii="Arial" w:eastAsia="Calibri" w:hAnsi="Arial" w:cs="Arial"/>
          <w:sz w:val="26"/>
          <w:szCs w:val="26"/>
        </w:rPr>
        <w:t xml:space="preserve">Обнародовать </w:t>
      </w:r>
      <w:r w:rsidR="00B72271" w:rsidRPr="007F359F">
        <w:rPr>
          <w:rFonts w:ascii="Arial" w:eastAsia="Calibri" w:hAnsi="Arial" w:cs="Arial"/>
          <w:sz w:val="26"/>
          <w:szCs w:val="26"/>
        </w:rPr>
        <w:t>путем</w:t>
      </w:r>
      <w:r w:rsidR="00590DEE" w:rsidRPr="007F359F">
        <w:rPr>
          <w:rFonts w:ascii="Arial" w:eastAsia="Calibri" w:hAnsi="Arial" w:cs="Arial"/>
          <w:sz w:val="26"/>
          <w:szCs w:val="26"/>
        </w:rPr>
        <w:t xml:space="preserve"> его размещения на информационных стендах в местах, установленных администрацией Уватского муниципального района. </w:t>
      </w:r>
    </w:p>
    <w:p w:rsidR="00590DEE" w:rsidRPr="007F359F" w:rsidRDefault="00025564" w:rsidP="00025564">
      <w:pPr>
        <w:spacing w:line="240" w:lineRule="auto"/>
        <w:ind w:firstLine="56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7F359F">
        <w:rPr>
          <w:rFonts w:ascii="Arial" w:eastAsia="Calibri" w:hAnsi="Arial" w:cs="Arial"/>
          <w:sz w:val="26"/>
          <w:szCs w:val="26"/>
        </w:rPr>
        <w:t>5</w:t>
      </w:r>
      <w:r w:rsidR="00590DEE" w:rsidRPr="007F359F">
        <w:rPr>
          <w:rFonts w:ascii="Arial" w:eastAsia="Calibri" w:hAnsi="Arial" w:cs="Arial"/>
          <w:sz w:val="26"/>
          <w:szCs w:val="26"/>
        </w:rPr>
        <w:t>.2.</w:t>
      </w:r>
      <w:r w:rsidR="0002795F" w:rsidRPr="007F359F">
        <w:rPr>
          <w:rFonts w:ascii="Arial" w:eastAsia="Calibri" w:hAnsi="Arial" w:cs="Arial"/>
          <w:sz w:val="26"/>
          <w:szCs w:val="26"/>
        </w:rPr>
        <w:t xml:space="preserve"> </w:t>
      </w:r>
      <w:r w:rsidR="00590DEE" w:rsidRPr="007F359F">
        <w:rPr>
          <w:rFonts w:ascii="Arial" w:eastAsia="Calibri" w:hAnsi="Arial" w:cs="Arial"/>
          <w:sz w:val="26"/>
          <w:szCs w:val="26"/>
        </w:rPr>
        <w:t>Р</w:t>
      </w:r>
      <w:r w:rsidR="001103FE">
        <w:rPr>
          <w:rFonts w:ascii="Arial" w:eastAsia="Calibri" w:hAnsi="Arial" w:cs="Arial"/>
          <w:sz w:val="26"/>
          <w:szCs w:val="26"/>
        </w:rPr>
        <w:t xml:space="preserve">азместить на официальном сайте </w:t>
      </w:r>
      <w:r w:rsidR="00590DEE" w:rsidRPr="007F359F">
        <w:rPr>
          <w:rFonts w:ascii="Arial" w:eastAsia="Calibri" w:hAnsi="Arial" w:cs="Arial"/>
          <w:sz w:val="26"/>
          <w:szCs w:val="26"/>
        </w:rPr>
        <w:t>Уватского муниципального района в сети Интернет.</w:t>
      </w:r>
    </w:p>
    <w:p w:rsidR="00590DEE" w:rsidRPr="007F359F" w:rsidRDefault="00025564" w:rsidP="00025564">
      <w:pPr>
        <w:spacing w:line="240" w:lineRule="auto"/>
        <w:ind w:firstLine="56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7F359F">
        <w:rPr>
          <w:rFonts w:ascii="Arial" w:eastAsia="Calibri" w:hAnsi="Arial" w:cs="Arial"/>
          <w:sz w:val="26"/>
          <w:szCs w:val="26"/>
        </w:rPr>
        <w:t>6</w:t>
      </w:r>
      <w:r w:rsidR="00590DEE" w:rsidRPr="007F359F">
        <w:rPr>
          <w:rFonts w:ascii="Arial" w:eastAsia="Calibri" w:hAnsi="Arial" w:cs="Arial"/>
          <w:sz w:val="26"/>
          <w:szCs w:val="26"/>
        </w:rPr>
        <w:t>.</w:t>
      </w:r>
      <w:r w:rsidR="0002795F" w:rsidRPr="007F359F">
        <w:rPr>
          <w:rFonts w:ascii="Arial" w:eastAsia="Calibri" w:hAnsi="Arial" w:cs="Arial"/>
          <w:sz w:val="26"/>
          <w:szCs w:val="26"/>
        </w:rPr>
        <w:t xml:space="preserve"> </w:t>
      </w:r>
      <w:r w:rsidR="00590DEE" w:rsidRPr="007F359F">
        <w:rPr>
          <w:rFonts w:ascii="Arial" w:eastAsia="Calibri" w:hAnsi="Arial" w:cs="Arial"/>
          <w:sz w:val="26"/>
          <w:szCs w:val="26"/>
        </w:rPr>
        <w:t xml:space="preserve">Настоящее постановление вступает в </w:t>
      </w:r>
      <w:r w:rsidR="006769F4">
        <w:rPr>
          <w:rFonts w:ascii="Arial" w:eastAsia="Calibri" w:hAnsi="Arial" w:cs="Arial"/>
          <w:sz w:val="26"/>
          <w:szCs w:val="26"/>
        </w:rPr>
        <w:t>силу</w:t>
      </w:r>
      <w:r w:rsidR="00590DEE" w:rsidRPr="007F359F">
        <w:rPr>
          <w:rFonts w:ascii="Arial" w:eastAsia="Calibri" w:hAnsi="Arial" w:cs="Arial"/>
          <w:sz w:val="26"/>
          <w:szCs w:val="26"/>
        </w:rPr>
        <w:t xml:space="preserve"> со дня его обнародования</w:t>
      </w:r>
      <w:r w:rsidR="006769F4">
        <w:rPr>
          <w:rFonts w:ascii="Arial" w:eastAsia="Calibri" w:hAnsi="Arial" w:cs="Arial"/>
          <w:sz w:val="26"/>
          <w:szCs w:val="26"/>
        </w:rPr>
        <w:t xml:space="preserve"> и распространяет свое действие на правоотношения, возникшие с 01.01.2014</w:t>
      </w:r>
      <w:r w:rsidR="00590DEE" w:rsidRPr="007F359F">
        <w:rPr>
          <w:rFonts w:ascii="Arial" w:eastAsia="Calibri" w:hAnsi="Arial" w:cs="Arial"/>
          <w:sz w:val="26"/>
          <w:szCs w:val="26"/>
        </w:rPr>
        <w:t>.</w:t>
      </w:r>
    </w:p>
    <w:p w:rsidR="00590DEE" w:rsidRPr="007F359F" w:rsidRDefault="00025564" w:rsidP="00025564">
      <w:pPr>
        <w:spacing w:line="240" w:lineRule="auto"/>
        <w:ind w:firstLine="56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7F359F">
        <w:rPr>
          <w:rFonts w:ascii="Arial" w:eastAsia="Calibri" w:hAnsi="Arial" w:cs="Arial"/>
          <w:sz w:val="26"/>
          <w:szCs w:val="26"/>
        </w:rPr>
        <w:t>7</w:t>
      </w:r>
      <w:r w:rsidR="00590DEE" w:rsidRPr="007F359F">
        <w:rPr>
          <w:rFonts w:ascii="Arial" w:eastAsia="Calibri" w:hAnsi="Arial" w:cs="Arial"/>
          <w:sz w:val="26"/>
          <w:szCs w:val="26"/>
        </w:rPr>
        <w:t>. Контроль за исполнением настоящего постановления возложить на заместителя главы администрации Уватского муниципального района                Т.Г. Лакиза.</w:t>
      </w:r>
    </w:p>
    <w:p w:rsidR="00590DEE" w:rsidRPr="007F359F" w:rsidRDefault="00590DEE" w:rsidP="00025564">
      <w:pPr>
        <w:spacing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</w:p>
    <w:p w:rsidR="00B72271" w:rsidRPr="007F359F" w:rsidRDefault="00B72271" w:rsidP="00590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:rsidR="00590DEE" w:rsidRPr="007F359F" w:rsidRDefault="00590DEE" w:rsidP="00590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F359F">
        <w:rPr>
          <w:rFonts w:ascii="Arial" w:hAnsi="Arial" w:cs="Arial"/>
          <w:sz w:val="26"/>
          <w:szCs w:val="26"/>
        </w:rPr>
        <w:t>Глава</w:t>
      </w:r>
      <w:r w:rsidRPr="007F359F">
        <w:rPr>
          <w:rFonts w:ascii="Arial" w:hAnsi="Arial" w:cs="Arial"/>
          <w:sz w:val="26"/>
          <w:szCs w:val="26"/>
        </w:rPr>
        <w:tab/>
      </w:r>
      <w:r w:rsidR="006554C0" w:rsidRPr="007F359F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</w:t>
      </w:r>
      <w:r w:rsidRPr="007F359F">
        <w:rPr>
          <w:rFonts w:ascii="Arial" w:hAnsi="Arial" w:cs="Arial"/>
          <w:sz w:val="26"/>
          <w:szCs w:val="26"/>
        </w:rPr>
        <w:t>И.М. Тубол</w:t>
      </w: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bookmarkStart w:id="0" w:name="Par26"/>
      <w:bookmarkEnd w:id="0"/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7F359F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7F359F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7F359F">
        <w:rPr>
          <w:rFonts w:ascii="Arial" w:hAnsi="Arial" w:cs="Arial"/>
          <w:sz w:val="20"/>
          <w:szCs w:val="20"/>
        </w:rPr>
        <w:t>Уватского муниципального района</w:t>
      </w: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7F359F">
        <w:rPr>
          <w:rFonts w:ascii="Arial" w:hAnsi="Arial" w:cs="Arial"/>
          <w:sz w:val="20"/>
          <w:szCs w:val="20"/>
        </w:rPr>
        <w:t>от __.__.2014 № проект</w:t>
      </w: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025564" w:rsidRPr="003F5D50" w:rsidRDefault="00264B32" w:rsidP="00264B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Состав</w:t>
      </w:r>
    </w:p>
    <w:p w:rsidR="00264B32" w:rsidRPr="003F5D50" w:rsidRDefault="0022294F" w:rsidP="00264B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комиссии</w:t>
      </w:r>
      <w:r w:rsidR="00264B32" w:rsidRPr="003F5D50">
        <w:rPr>
          <w:rFonts w:ascii="Arial" w:hAnsi="Arial" w:cs="Arial"/>
          <w:sz w:val="26"/>
          <w:szCs w:val="26"/>
        </w:rPr>
        <w:t xml:space="preserve"> по контролю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 Уватского муниципального района</w:t>
      </w:r>
    </w:p>
    <w:p w:rsidR="00264B32" w:rsidRPr="003F5D50" w:rsidRDefault="00264B32" w:rsidP="00264B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tbl>
      <w:tblPr>
        <w:tblStyle w:val="a7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28"/>
      </w:tblGrid>
      <w:tr w:rsidR="00264B32" w:rsidRPr="003F5D50" w:rsidTr="007F359F">
        <w:tc>
          <w:tcPr>
            <w:tcW w:w="3227" w:type="dxa"/>
          </w:tcPr>
          <w:p w:rsidR="00264B32" w:rsidRPr="003F5D50" w:rsidRDefault="0022294F" w:rsidP="00264B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комиссии</w:t>
            </w:r>
            <w:r w:rsidR="003912A9" w:rsidRPr="003F5D50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8E37A1" w:rsidRDefault="008E37A1" w:rsidP="003912A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Лакиза</w:t>
            </w:r>
          </w:p>
          <w:p w:rsidR="003912A9" w:rsidRPr="003F5D50" w:rsidRDefault="008E37A1" w:rsidP="003912A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Татьяна Геннадьевна</w:t>
            </w:r>
          </w:p>
        </w:tc>
        <w:tc>
          <w:tcPr>
            <w:tcW w:w="6628" w:type="dxa"/>
          </w:tcPr>
          <w:p w:rsidR="00264B32" w:rsidRPr="003F5D50" w:rsidRDefault="00264B32" w:rsidP="00264B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22294F" w:rsidRDefault="0022294F" w:rsidP="003912A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3912A9" w:rsidRPr="003F5D50" w:rsidRDefault="008E37A1" w:rsidP="003912A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</w:t>
            </w:r>
            <w:r w:rsidR="003912A9" w:rsidRPr="003F5D50">
              <w:rPr>
                <w:rFonts w:ascii="Arial" w:hAnsi="Arial" w:cs="Arial"/>
                <w:sz w:val="26"/>
                <w:szCs w:val="26"/>
              </w:rPr>
              <w:t xml:space="preserve"> администрации Уватского муниципального района</w:t>
            </w:r>
          </w:p>
        </w:tc>
      </w:tr>
      <w:tr w:rsidR="00264B32" w:rsidRPr="003F5D50" w:rsidTr="007F359F">
        <w:tc>
          <w:tcPr>
            <w:tcW w:w="3227" w:type="dxa"/>
          </w:tcPr>
          <w:p w:rsidR="00264B32" w:rsidRPr="003F5D50" w:rsidRDefault="003912A9" w:rsidP="002229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3F5D50">
              <w:rPr>
                <w:rFonts w:ascii="Arial" w:hAnsi="Arial" w:cs="Arial"/>
                <w:sz w:val="26"/>
                <w:szCs w:val="26"/>
              </w:rPr>
              <w:t xml:space="preserve">Члены </w:t>
            </w:r>
            <w:r w:rsidR="0022294F">
              <w:rPr>
                <w:rFonts w:ascii="Arial" w:hAnsi="Arial" w:cs="Arial"/>
                <w:sz w:val="26"/>
                <w:szCs w:val="26"/>
              </w:rPr>
              <w:t>комиссии</w:t>
            </w:r>
            <w:r w:rsidRPr="003F5D5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6628" w:type="dxa"/>
          </w:tcPr>
          <w:p w:rsidR="00264B32" w:rsidRPr="003F5D50" w:rsidRDefault="00264B32" w:rsidP="00264B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E37A1" w:rsidRPr="003F5D50" w:rsidTr="007F359F">
        <w:tc>
          <w:tcPr>
            <w:tcW w:w="3227" w:type="dxa"/>
          </w:tcPr>
          <w:p w:rsidR="008E37A1" w:rsidRDefault="008E37A1" w:rsidP="003912A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Плашинова</w:t>
            </w:r>
          </w:p>
          <w:p w:rsidR="008E37A1" w:rsidRPr="003F5D50" w:rsidRDefault="008E37A1" w:rsidP="003912A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Екатерина Владимировна</w:t>
            </w:r>
          </w:p>
        </w:tc>
        <w:tc>
          <w:tcPr>
            <w:tcW w:w="6628" w:type="dxa"/>
          </w:tcPr>
          <w:p w:rsidR="008E37A1" w:rsidRPr="003F5D50" w:rsidRDefault="008E37A1" w:rsidP="003912A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Ведущий специалист сектора муниципального заказа и договорных отношений юридического отдела администрации Уватского муниципального района</w:t>
            </w:r>
          </w:p>
        </w:tc>
      </w:tr>
      <w:tr w:rsidR="00264B32" w:rsidRPr="003F5D50" w:rsidTr="007F359F">
        <w:tc>
          <w:tcPr>
            <w:tcW w:w="3227" w:type="dxa"/>
          </w:tcPr>
          <w:p w:rsidR="00264B32" w:rsidRPr="003F5D50" w:rsidRDefault="003912A9" w:rsidP="003912A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3F5D50">
              <w:rPr>
                <w:rFonts w:ascii="Arial" w:hAnsi="Arial" w:cs="Arial"/>
                <w:sz w:val="26"/>
                <w:szCs w:val="26"/>
              </w:rPr>
              <w:t>Захарова</w:t>
            </w:r>
          </w:p>
          <w:p w:rsidR="003912A9" w:rsidRPr="003F5D50" w:rsidRDefault="003912A9" w:rsidP="003912A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3F5D50">
              <w:rPr>
                <w:rFonts w:ascii="Arial" w:hAnsi="Arial" w:cs="Arial"/>
                <w:sz w:val="26"/>
                <w:szCs w:val="26"/>
              </w:rPr>
              <w:t>Светлана Владимировна</w:t>
            </w:r>
          </w:p>
        </w:tc>
        <w:tc>
          <w:tcPr>
            <w:tcW w:w="6628" w:type="dxa"/>
          </w:tcPr>
          <w:p w:rsidR="00264B32" w:rsidRPr="003F5D50" w:rsidRDefault="003912A9" w:rsidP="003912A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3F5D50">
              <w:rPr>
                <w:rFonts w:ascii="Arial" w:hAnsi="Arial" w:cs="Arial"/>
                <w:sz w:val="26"/>
                <w:szCs w:val="26"/>
              </w:rPr>
              <w:t>Ведущий специалист сектора имущественных отношений юридического отдела администрации Уватского муниципального района</w:t>
            </w:r>
          </w:p>
        </w:tc>
      </w:tr>
      <w:tr w:rsidR="00264B32" w:rsidRPr="003F5D50" w:rsidTr="007F359F">
        <w:tc>
          <w:tcPr>
            <w:tcW w:w="3227" w:type="dxa"/>
          </w:tcPr>
          <w:p w:rsidR="00264B32" w:rsidRPr="003F5D50" w:rsidRDefault="003912A9" w:rsidP="003912A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3F5D50">
              <w:rPr>
                <w:rFonts w:ascii="Arial" w:hAnsi="Arial" w:cs="Arial"/>
                <w:sz w:val="26"/>
                <w:szCs w:val="26"/>
              </w:rPr>
              <w:t>Гореванова</w:t>
            </w:r>
          </w:p>
          <w:p w:rsidR="003912A9" w:rsidRPr="003F5D50" w:rsidRDefault="003912A9" w:rsidP="003912A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3F5D50">
              <w:rPr>
                <w:rFonts w:ascii="Arial" w:hAnsi="Arial" w:cs="Arial"/>
                <w:sz w:val="26"/>
                <w:szCs w:val="26"/>
              </w:rPr>
              <w:t>Ольга Николаевна</w:t>
            </w:r>
          </w:p>
        </w:tc>
        <w:tc>
          <w:tcPr>
            <w:tcW w:w="6628" w:type="dxa"/>
          </w:tcPr>
          <w:p w:rsidR="00264B32" w:rsidRPr="003F5D50" w:rsidRDefault="003912A9" w:rsidP="003912A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3F5D50">
              <w:rPr>
                <w:rFonts w:ascii="Arial" w:hAnsi="Arial" w:cs="Arial"/>
                <w:sz w:val="26"/>
                <w:szCs w:val="26"/>
              </w:rPr>
              <w:t>Ведущий специалист отдела финансов администрации Уватского муниципального района</w:t>
            </w:r>
          </w:p>
        </w:tc>
      </w:tr>
      <w:tr w:rsidR="00264B32" w:rsidRPr="003F5D50" w:rsidTr="007F359F">
        <w:tc>
          <w:tcPr>
            <w:tcW w:w="3227" w:type="dxa"/>
          </w:tcPr>
          <w:p w:rsidR="00264B32" w:rsidRPr="003F5D50" w:rsidRDefault="00733588" w:rsidP="007335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3F5D50">
              <w:rPr>
                <w:rFonts w:ascii="Arial" w:hAnsi="Arial" w:cs="Arial"/>
                <w:sz w:val="26"/>
                <w:szCs w:val="26"/>
              </w:rPr>
              <w:t>Ильина</w:t>
            </w:r>
          </w:p>
          <w:p w:rsidR="00733588" w:rsidRPr="003F5D50" w:rsidRDefault="00733588" w:rsidP="007335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3F5D50">
              <w:rPr>
                <w:rFonts w:ascii="Arial" w:hAnsi="Arial" w:cs="Arial"/>
                <w:sz w:val="26"/>
                <w:szCs w:val="26"/>
              </w:rPr>
              <w:t>Валентина Юрьевна</w:t>
            </w:r>
          </w:p>
        </w:tc>
        <w:tc>
          <w:tcPr>
            <w:tcW w:w="6628" w:type="dxa"/>
          </w:tcPr>
          <w:p w:rsidR="00264B32" w:rsidRPr="003F5D50" w:rsidRDefault="00733588" w:rsidP="007335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3F5D50">
              <w:rPr>
                <w:rFonts w:ascii="Arial" w:hAnsi="Arial" w:cs="Arial"/>
                <w:sz w:val="26"/>
                <w:szCs w:val="26"/>
              </w:rPr>
              <w:t>Ведущий специалист отдела бухгалтерского учета и отчетности администрации Уватского муниципального района</w:t>
            </w:r>
          </w:p>
        </w:tc>
      </w:tr>
      <w:tr w:rsidR="00264B32" w:rsidRPr="003F5D50" w:rsidTr="007F359F">
        <w:tc>
          <w:tcPr>
            <w:tcW w:w="3227" w:type="dxa"/>
          </w:tcPr>
          <w:p w:rsidR="00264B32" w:rsidRPr="003F5D50" w:rsidRDefault="00733588" w:rsidP="007335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3F5D50">
              <w:rPr>
                <w:rFonts w:ascii="Arial" w:hAnsi="Arial" w:cs="Arial"/>
                <w:sz w:val="26"/>
                <w:szCs w:val="26"/>
              </w:rPr>
              <w:t>Пайкова</w:t>
            </w:r>
          </w:p>
          <w:p w:rsidR="00733588" w:rsidRPr="003F5D50" w:rsidRDefault="00733588" w:rsidP="007335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3F5D50">
              <w:rPr>
                <w:rFonts w:ascii="Arial" w:hAnsi="Arial" w:cs="Arial"/>
                <w:sz w:val="26"/>
                <w:szCs w:val="26"/>
              </w:rPr>
              <w:t>Надежда Васильевна</w:t>
            </w:r>
          </w:p>
        </w:tc>
        <w:tc>
          <w:tcPr>
            <w:tcW w:w="6628" w:type="dxa"/>
          </w:tcPr>
          <w:p w:rsidR="00264B32" w:rsidRPr="003F5D50" w:rsidRDefault="00733588" w:rsidP="007335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3F5D50">
              <w:rPr>
                <w:rFonts w:ascii="Arial" w:hAnsi="Arial" w:cs="Arial"/>
                <w:sz w:val="26"/>
                <w:szCs w:val="26"/>
              </w:rPr>
              <w:t>Главный специалист отдела финансов администрации Уватского муниципального района</w:t>
            </w:r>
          </w:p>
        </w:tc>
      </w:tr>
    </w:tbl>
    <w:p w:rsidR="00264B32" w:rsidRPr="007F359F" w:rsidRDefault="00264B32" w:rsidP="00264B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264B32" w:rsidRPr="007F359F" w:rsidRDefault="00264B32" w:rsidP="00264B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25564" w:rsidRPr="007F359F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25564" w:rsidRDefault="000255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F5D50" w:rsidRDefault="003F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3912A9" w:rsidRPr="007F359F" w:rsidRDefault="003912A9" w:rsidP="003912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7F359F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3912A9" w:rsidRPr="007F359F" w:rsidRDefault="003912A9" w:rsidP="003912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7F359F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3912A9" w:rsidRPr="007F359F" w:rsidRDefault="003912A9" w:rsidP="003912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7F359F">
        <w:rPr>
          <w:rFonts w:ascii="Arial" w:hAnsi="Arial" w:cs="Arial"/>
          <w:sz w:val="20"/>
          <w:szCs w:val="20"/>
        </w:rPr>
        <w:t>Уватского муниципального района</w:t>
      </w:r>
    </w:p>
    <w:p w:rsidR="00BA2A13" w:rsidRPr="007F359F" w:rsidRDefault="003912A9" w:rsidP="003912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F359F">
        <w:rPr>
          <w:rFonts w:ascii="Arial" w:hAnsi="Arial" w:cs="Arial"/>
          <w:sz w:val="20"/>
          <w:szCs w:val="20"/>
        </w:rPr>
        <w:t>от __.__.2014 № проект</w:t>
      </w:r>
    </w:p>
    <w:p w:rsidR="00BA2A13" w:rsidRPr="007F359F" w:rsidRDefault="00BA2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E860DD" w:rsidRPr="003F5D50" w:rsidRDefault="00E86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1" w:name="Par30"/>
      <w:bookmarkEnd w:id="1"/>
      <w:r w:rsidRPr="003F5D50">
        <w:rPr>
          <w:rFonts w:ascii="Arial" w:hAnsi="Arial" w:cs="Arial"/>
          <w:sz w:val="26"/>
          <w:szCs w:val="26"/>
        </w:rPr>
        <w:t>Порядок</w:t>
      </w:r>
    </w:p>
    <w:p w:rsidR="00BA2A13" w:rsidRPr="003F5D50" w:rsidRDefault="00E86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работы администрации Уватского муниципального района по организации осуществления контроля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 Уватского муниципального района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bookmarkStart w:id="2" w:name="Par37"/>
      <w:bookmarkEnd w:id="2"/>
      <w:r w:rsidRPr="003F5D50">
        <w:rPr>
          <w:rFonts w:ascii="Arial" w:hAnsi="Arial" w:cs="Arial"/>
          <w:sz w:val="26"/>
          <w:szCs w:val="26"/>
        </w:rPr>
        <w:t>1. Общие положения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1.1. Настоящий </w:t>
      </w:r>
      <w:r w:rsidR="00E860DD" w:rsidRPr="003F5D50">
        <w:rPr>
          <w:rFonts w:ascii="Arial" w:hAnsi="Arial" w:cs="Arial"/>
          <w:sz w:val="26"/>
          <w:szCs w:val="26"/>
        </w:rPr>
        <w:t>Порядок</w:t>
      </w:r>
      <w:r w:rsidRPr="003F5D50">
        <w:rPr>
          <w:rFonts w:ascii="Arial" w:hAnsi="Arial" w:cs="Arial"/>
          <w:sz w:val="26"/>
          <w:szCs w:val="26"/>
        </w:rPr>
        <w:t xml:space="preserve"> разработан в соответствии с Федеральным </w:t>
      </w:r>
      <w:hyperlink r:id="rId13" w:history="1">
        <w:r w:rsidRPr="003F5D50">
          <w:rPr>
            <w:rFonts w:ascii="Arial" w:hAnsi="Arial" w:cs="Arial"/>
            <w:sz w:val="26"/>
            <w:szCs w:val="26"/>
          </w:rPr>
          <w:t>законом</w:t>
        </w:r>
      </w:hyperlink>
      <w:r w:rsidRPr="003F5D50">
        <w:rPr>
          <w:rFonts w:ascii="Arial" w:hAnsi="Arial" w:cs="Arial"/>
          <w:sz w:val="26"/>
          <w:szCs w:val="26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1.2. Настоящий </w:t>
      </w:r>
      <w:r w:rsidR="00E860DD" w:rsidRPr="003F5D50">
        <w:rPr>
          <w:rFonts w:ascii="Arial" w:hAnsi="Arial" w:cs="Arial"/>
          <w:sz w:val="26"/>
          <w:szCs w:val="26"/>
        </w:rPr>
        <w:t>Порядок определяет организацию работы а</w:t>
      </w:r>
      <w:r w:rsidRPr="003F5D50">
        <w:rPr>
          <w:rFonts w:ascii="Arial" w:hAnsi="Arial" w:cs="Arial"/>
          <w:sz w:val="26"/>
          <w:szCs w:val="26"/>
        </w:rPr>
        <w:t xml:space="preserve">дминистрации </w:t>
      </w:r>
      <w:r w:rsidR="00E860DD" w:rsidRPr="003F5D50">
        <w:rPr>
          <w:rFonts w:ascii="Arial" w:hAnsi="Arial" w:cs="Arial"/>
          <w:sz w:val="26"/>
          <w:szCs w:val="26"/>
        </w:rPr>
        <w:t>Уватского муниципального района</w:t>
      </w:r>
      <w:r w:rsidRPr="003F5D50">
        <w:rPr>
          <w:rFonts w:ascii="Arial" w:hAnsi="Arial" w:cs="Arial"/>
          <w:sz w:val="26"/>
          <w:szCs w:val="26"/>
        </w:rPr>
        <w:t xml:space="preserve">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r w:rsidR="003F5D50">
        <w:rPr>
          <w:rFonts w:ascii="Arial" w:hAnsi="Arial" w:cs="Arial"/>
          <w:sz w:val="26"/>
          <w:szCs w:val="26"/>
        </w:rPr>
        <w:t xml:space="preserve">Уватского муниципального района </w:t>
      </w:r>
      <w:r w:rsidRPr="003F5D50">
        <w:rPr>
          <w:rFonts w:ascii="Arial" w:hAnsi="Arial" w:cs="Arial"/>
          <w:sz w:val="26"/>
          <w:szCs w:val="26"/>
        </w:rPr>
        <w:t xml:space="preserve">(далее - </w:t>
      </w:r>
      <w:r w:rsidR="00E860DD" w:rsidRPr="003F5D50">
        <w:rPr>
          <w:rFonts w:ascii="Arial" w:hAnsi="Arial" w:cs="Arial"/>
          <w:sz w:val="26"/>
          <w:szCs w:val="26"/>
        </w:rPr>
        <w:t>Порядок</w:t>
      </w:r>
      <w:r w:rsidRPr="003F5D50">
        <w:rPr>
          <w:rFonts w:ascii="Arial" w:hAnsi="Arial" w:cs="Arial"/>
          <w:sz w:val="26"/>
          <w:szCs w:val="26"/>
        </w:rPr>
        <w:t>).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1.3. Основные понятия в настоящем </w:t>
      </w:r>
      <w:r w:rsidR="00E860DD" w:rsidRPr="003F5D50">
        <w:rPr>
          <w:rFonts w:ascii="Arial" w:hAnsi="Arial" w:cs="Arial"/>
          <w:sz w:val="26"/>
          <w:szCs w:val="26"/>
        </w:rPr>
        <w:t>Порядке</w:t>
      </w:r>
      <w:r w:rsidRPr="003F5D50">
        <w:rPr>
          <w:rFonts w:ascii="Arial" w:hAnsi="Arial" w:cs="Arial"/>
          <w:sz w:val="26"/>
          <w:szCs w:val="26"/>
        </w:rPr>
        <w:t xml:space="preserve"> используются в тех же значениях, что и в Федеральном </w:t>
      </w:r>
      <w:hyperlink r:id="rId14" w:history="1">
        <w:r w:rsidRPr="003F5D50">
          <w:rPr>
            <w:rFonts w:ascii="Arial" w:hAnsi="Arial" w:cs="Arial"/>
            <w:sz w:val="26"/>
            <w:szCs w:val="26"/>
          </w:rPr>
          <w:t>законе</w:t>
        </w:r>
      </w:hyperlink>
      <w:r w:rsidRPr="003F5D50">
        <w:rPr>
          <w:rFonts w:ascii="Arial" w:hAnsi="Arial" w:cs="Arial"/>
          <w:sz w:val="26"/>
          <w:szCs w:val="26"/>
        </w:rPr>
        <w:t>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1.4.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на территории </w:t>
      </w:r>
      <w:r w:rsidR="00E860DD" w:rsidRPr="003F5D50">
        <w:rPr>
          <w:rFonts w:ascii="Arial" w:hAnsi="Arial" w:cs="Arial"/>
          <w:sz w:val="26"/>
          <w:szCs w:val="26"/>
        </w:rPr>
        <w:t>Уватского муниципального района</w:t>
      </w:r>
      <w:r w:rsidRPr="003F5D50">
        <w:rPr>
          <w:rFonts w:ascii="Arial" w:hAnsi="Arial" w:cs="Arial"/>
          <w:sz w:val="26"/>
          <w:szCs w:val="26"/>
        </w:rPr>
        <w:t xml:space="preserve"> осуществляется </w:t>
      </w:r>
      <w:r w:rsidR="0022294F">
        <w:rPr>
          <w:rFonts w:ascii="Arial" w:hAnsi="Arial" w:cs="Arial"/>
          <w:sz w:val="26"/>
          <w:szCs w:val="26"/>
        </w:rPr>
        <w:t>комиссией</w:t>
      </w:r>
      <w:r w:rsidR="00E860DD" w:rsidRPr="003F5D50">
        <w:rPr>
          <w:rFonts w:ascii="Arial" w:hAnsi="Arial" w:cs="Arial"/>
          <w:sz w:val="26"/>
          <w:szCs w:val="26"/>
        </w:rPr>
        <w:t xml:space="preserve"> по контролю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 Уватского муниципального района</w:t>
      </w:r>
      <w:r w:rsidRPr="003F5D50">
        <w:rPr>
          <w:rFonts w:ascii="Arial" w:hAnsi="Arial" w:cs="Arial"/>
          <w:sz w:val="26"/>
          <w:szCs w:val="26"/>
        </w:rPr>
        <w:t xml:space="preserve"> (далее - контрольный орган), путем проведения плановых и внеплановых проверок.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1.5. Плановые и внеплановые проверки проводятся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в сфере закупок) заказчиками, контрактными службами, контрактными управляющими, конкурсной, аукционной, котировочной комиссий, комиссиями по рассмотрению заявок на участие в запросе предложений и окончательных предложений (далее - комиссия по осуществлению закупок) и их членами, уполномоченными учреждениями при осуществлении закупок для обеспечения муниципальных нужд, специализированными организациями, выполняющими в соответствии с Федеральным </w:t>
      </w:r>
      <w:hyperlink r:id="rId15" w:history="1">
        <w:r w:rsidRPr="003F5D50">
          <w:rPr>
            <w:rFonts w:ascii="Arial" w:hAnsi="Arial" w:cs="Arial"/>
            <w:sz w:val="26"/>
            <w:szCs w:val="26"/>
          </w:rPr>
          <w:t>законом</w:t>
        </w:r>
      </w:hyperlink>
      <w:r w:rsidRPr="003F5D50">
        <w:rPr>
          <w:rFonts w:ascii="Arial" w:hAnsi="Arial" w:cs="Arial"/>
          <w:sz w:val="26"/>
          <w:szCs w:val="26"/>
        </w:rPr>
        <w:t xml:space="preserve"> отдельные полномочия в рамках осуществления закупок для обеспечения муниципальных</w:t>
      </w:r>
      <w:r w:rsidR="003F5D50">
        <w:rPr>
          <w:rFonts w:ascii="Arial" w:hAnsi="Arial" w:cs="Arial"/>
          <w:sz w:val="26"/>
          <w:szCs w:val="26"/>
        </w:rPr>
        <w:t xml:space="preserve"> нужд</w:t>
      </w:r>
      <w:r w:rsidRPr="003F5D50">
        <w:rPr>
          <w:rFonts w:ascii="Arial" w:hAnsi="Arial" w:cs="Arial"/>
          <w:sz w:val="26"/>
          <w:szCs w:val="26"/>
        </w:rPr>
        <w:t xml:space="preserve"> (далее - субъекты контроля).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1.6. </w:t>
      </w:r>
      <w:hyperlink w:anchor="Par242" w:history="1">
        <w:r w:rsidRPr="003F5D50">
          <w:rPr>
            <w:rFonts w:ascii="Arial" w:hAnsi="Arial" w:cs="Arial"/>
            <w:sz w:val="26"/>
            <w:szCs w:val="26"/>
          </w:rPr>
          <w:t>Блок-схема</w:t>
        </w:r>
      </w:hyperlink>
      <w:r w:rsidRPr="003F5D50">
        <w:rPr>
          <w:rFonts w:ascii="Arial" w:hAnsi="Arial" w:cs="Arial"/>
          <w:sz w:val="26"/>
          <w:szCs w:val="26"/>
        </w:rPr>
        <w:t xml:space="preserve"> осуществления контроля за соблюдением </w:t>
      </w:r>
      <w:r w:rsidRPr="003F5D50">
        <w:rPr>
          <w:rFonts w:ascii="Arial" w:hAnsi="Arial" w:cs="Arial"/>
          <w:sz w:val="26"/>
          <w:szCs w:val="26"/>
        </w:rPr>
        <w:lastRenderedPageBreak/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приведена в приложении к настоящему </w:t>
      </w:r>
      <w:r w:rsidR="00CA1AA8" w:rsidRPr="003F5D50">
        <w:rPr>
          <w:rFonts w:ascii="Arial" w:hAnsi="Arial" w:cs="Arial"/>
          <w:sz w:val="26"/>
          <w:szCs w:val="26"/>
        </w:rPr>
        <w:t>Порядку</w:t>
      </w:r>
      <w:r w:rsidRPr="003F5D50">
        <w:rPr>
          <w:rFonts w:ascii="Arial" w:hAnsi="Arial" w:cs="Arial"/>
          <w:sz w:val="26"/>
          <w:szCs w:val="26"/>
        </w:rPr>
        <w:t>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bookmarkStart w:id="3" w:name="Par46"/>
      <w:bookmarkEnd w:id="3"/>
      <w:r w:rsidRPr="003F5D50">
        <w:rPr>
          <w:rFonts w:ascii="Arial" w:hAnsi="Arial" w:cs="Arial"/>
          <w:sz w:val="26"/>
          <w:szCs w:val="26"/>
        </w:rPr>
        <w:t>2. Организация и проведение плановых проверок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2.1. Проведение плановой проверки осуществляется инспекцией, включающей в себя должностных лиц контрольного органа (далее - инспекция).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2.2. Предметом проведения плановой проверки является соблюдение субъектом контроля при осуществлении закупок законодательства в сфере закупок. При этом в случае, если субъектом контроля является заказчик и (или) уполномоченное учреждение, проверке подлежит также соблюдение законодательства в сфере закупок теми субъектами контроля, которые выполняли функции по осуществлению закупок, проверяемых в рамках данной плановой проверки контрольным органом, для указанного заказчика и (или) уполномоченного учреждения.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2.3. Плановые проверки осуществляются на основании плана проверок, утверждаемого </w:t>
      </w:r>
      <w:r w:rsidR="003F5D50">
        <w:rPr>
          <w:rFonts w:ascii="Arial" w:hAnsi="Arial" w:cs="Arial"/>
          <w:sz w:val="26"/>
          <w:szCs w:val="26"/>
        </w:rPr>
        <w:t>распоряжением</w:t>
      </w:r>
      <w:r w:rsidR="00DC2E0A" w:rsidRPr="003F5D50">
        <w:rPr>
          <w:rFonts w:ascii="Arial" w:hAnsi="Arial" w:cs="Arial"/>
          <w:sz w:val="26"/>
          <w:szCs w:val="26"/>
        </w:rPr>
        <w:t xml:space="preserve"> администрации Уватского муниципального района</w:t>
      </w:r>
      <w:r w:rsidR="003F5D50">
        <w:rPr>
          <w:rFonts w:ascii="Arial" w:hAnsi="Arial" w:cs="Arial"/>
          <w:sz w:val="26"/>
          <w:szCs w:val="26"/>
        </w:rPr>
        <w:t xml:space="preserve"> в срок не позднее трех рабочих дней до даты наступления планового периода</w:t>
      </w:r>
      <w:r w:rsidRPr="003F5D50">
        <w:rPr>
          <w:rFonts w:ascii="Arial" w:hAnsi="Arial" w:cs="Arial"/>
          <w:sz w:val="26"/>
          <w:szCs w:val="26"/>
        </w:rPr>
        <w:t>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При составлении плана проверок должен быть предусмотрен резерв времени на проведение внеплановых проверок и анализа результатов контроля в объеме не менее 30% от годового объема рабочего времени.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В отношении каждого заказчика, контрактной службы заказчика, контрактного управляющего, уполномоченного учреждения, плановые проверки проводятся контрольным органом не чаще чем один раз в шесть месяцев.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В отношении комиссии по осуществлению закупок, специализированной организации плановые проверки проводятся в соответствии с периодичностью, установленной Федеральным </w:t>
      </w:r>
      <w:hyperlink r:id="rId16" w:history="1">
        <w:r w:rsidRPr="003F5D50">
          <w:rPr>
            <w:rFonts w:ascii="Arial" w:hAnsi="Arial" w:cs="Arial"/>
            <w:sz w:val="26"/>
            <w:szCs w:val="26"/>
          </w:rPr>
          <w:t>законом</w:t>
        </w:r>
      </w:hyperlink>
      <w:r w:rsidRPr="003F5D50">
        <w:rPr>
          <w:rFonts w:ascii="Arial" w:hAnsi="Arial" w:cs="Arial"/>
          <w:sz w:val="26"/>
          <w:szCs w:val="26"/>
        </w:rPr>
        <w:t>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2.4. План проверок должен содержать следующие сведения: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а) наименование контрольного органа, осуществляющего проверку;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4" w:name="Par57"/>
      <w:bookmarkEnd w:id="4"/>
      <w:r w:rsidRPr="003F5D50">
        <w:rPr>
          <w:rFonts w:ascii="Arial" w:hAnsi="Arial" w:cs="Arial"/>
          <w:sz w:val="26"/>
          <w:szCs w:val="26"/>
        </w:rPr>
        <w:t>б) наименование, ИНН, адрес местонахождения субъекта контроля, в отношении которого принято решение о проведении проверки;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5" w:name="Par58"/>
      <w:bookmarkEnd w:id="5"/>
      <w:r w:rsidRPr="003F5D50">
        <w:rPr>
          <w:rFonts w:ascii="Arial" w:hAnsi="Arial" w:cs="Arial"/>
          <w:sz w:val="26"/>
          <w:szCs w:val="26"/>
        </w:rPr>
        <w:t>в) месяц начала проведения проверки.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При планировании проверок в отношении комиссий по осуществлению закупок, специализированных организаций как отдельного субъекта контроля, в плане проверок сведения, предусмотренные </w:t>
      </w:r>
      <w:hyperlink w:anchor="Par57" w:history="1">
        <w:r w:rsidRPr="003F5D50">
          <w:rPr>
            <w:rFonts w:ascii="Arial" w:hAnsi="Arial" w:cs="Arial"/>
            <w:sz w:val="26"/>
            <w:szCs w:val="26"/>
          </w:rPr>
          <w:t>подпунктами "б"</w:t>
        </w:r>
      </w:hyperlink>
      <w:r w:rsidRPr="003F5D50">
        <w:rPr>
          <w:rFonts w:ascii="Arial" w:hAnsi="Arial" w:cs="Arial"/>
          <w:sz w:val="26"/>
          <w:szCs w:val="26"/>
        </w:rPr>
        <w:t xml:space="preserve">, </w:t>
      </w:r>
      <w:hyperlink w:anchor="Par58" w:history="1">
        <w:r w:rsidRPr="003F5D50">
          <w:rPr>
            <w:rFonts w:ascii="Arial" w:hAnsi="Arial" w:cs="Arial"/>
            <w:sz w:val="26"/>
            <w:szCs w:val="26"/>
          </w:rPr>
          <w:t>"в"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пункта, указываются следующим образом: в разделе плана проверок, предусматривающем внесение сведений о субъекте контроля, указывается соответственно "комиссии по осуществлению закупок", "специализированные организации"; в разделе плана проверок, предусматривающем внесение сведений о месяце начала проведения проверки, указывается "выборочно в течение периода планирования по мере проведения закупок". В указанном случае контрольным органом проверка комиссий по осуществлению закупок, специализированных организаций проводится выборочно по мере осуществления закупок в </w:t>
      </w:r>
      <w:r w:rsidRPr="003F5D50">
        <w:rPr>
          <w:rFonts w:ascii="Arial" w:hAnsi="Arial" w:cs="Arial"/>
          <w:sz w:val="26"/>
          <w:szCs w:val="26"/>
        </w:rPr>
        <w:lastRenderedPageBreak/>
        <w:t>течение периода, на который разрабатывается план проверок (но не реже чем 1 раз в квартал, при их наличии).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2.5. План проверок утверждается на шесть месяцев. Внесение изменений в план проверок допускается не позднее чем за 15 дней до начала проведения проверки, в отношении которой вносятся такие изменения. В случаях, связанных с исключением субъекта контроля из плана проверок по объективным причинам, обуславливающих невозможность проведения проверки, в том числе ликвидация субъекта контроля, смена организационно-правовой формы, соответствующие изменения в план проверок вносятся до даты начала проверки.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План проверок, а также вносимые в него изменения размещаются контрольным органом в единой информационной системе в сфере закупок в реестре жалоб, плановых и внеплановых проверок, принятых по ним решений и выданных предписаний, в случаях, порядке и сроки, установленные Правительством Российской Федерации.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2.6. Перед проверкой должностным лицом контрольного органа подготавливаются следующие документы:</w:t>
      </w:r>
    </w:p>
    <w:p w:rsidR="00BA2A13" w:rsidRPr="003F5D50" w:rsidRDefault="006737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Распоряжение</w:t>
      </w:r>
      <w:r w:rsidR="00BA2A13" w:rsidRPr="003F5D50">
        <w:rPr>
          <w:rFonts w:ascii="Arial" w:hAnsi="Arial" w:cs="Arial"/>
          <w:sz w:val="26"/>
          <w:szCs w:val="26"/>
        </w:rPr>
        <w:t xml:space="preserve"> </w:t>
      </w:r>
      <w:r w:rsidR="003F5D50">
        <w:rPr>
          <w:rFonts w:ascii="Arial" w:hAnsi="Arial" w:cs="Arial"/>
          <w:sz w:val="26"/>
          <w:szCs w:val="26"/>
        </w:rPr>
        <w:t>администрации Уватского муниципального района о проведении проверки</w:t>
      </w:r>
      <w:r w:rsidR="00BA2A13" w:rsidRPr="003F5D50">
        <w:rPr>
          <w:rFonts w:ascii="Arial" w:hAnsi="Arial" w:cs="Arial"/>
          <w:sz w:val="26"/>
          <w:szCs w:val="26"/>
        </w:rPr>
        <w:t>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уведомление о проведении проверки (за исключением плановой проверки в отношении комиссии по осуществлению закупок как отдельного субъекта контроля).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6" w:name="Par65"/>
      <w:bookmarkEnd w:id="6"/>
      <w:r w:rsidRPr="003F5D50">
        <w:rPr>
          <w:rFonts w:ascii="Arial" w:hAnsi="Arial" w:cs="Arial"/>
          <w:sz w:val="26"/>
          <w:szCs w:val="26"/>
        </w:rPr>
        <w:t xml:space="preserve">2.7. </w:t>
      </w:r>
      <w:r w:rsidR="006737B2" w:rsidRPr="003F5D50">
        <w:rPr>
          <w:rFonts w:ascii="Arial" w:hAnsi="Arial" w:cs="Arial"/>
          <w:sz w:val="26"/>
          <w:szCs w:val="26"/>
        </w:rPr>
        <w:t>Распоряжение</w:t>
      </w:r>
      <w:r w:rsidRPr="003F5D50">
        <w:rPr>
          <w:rFonts w:ascii="Arial" w:hAnsi="Arial" w:cs="Arial"/>
          <w:sz w:val="26"/>
          <w:szCs w:val="26"/>
        </w:rPr>
        <w:t xml:space="preserve"> о проведении проверки долж</w:t>
      </w:r>
      <w:r w:rsidR="006737B2" w:rsidRPr="003F5D50">
        <w:rPr>
          <w:rFonts w:ascii="Arial" w:hAnsi="Arial" w:cs="Arial"/>
          <w:sz w:val="26"/>
          <w:szCs w:val="26"/>
        </w:rPr>
        <w:t>но</w:t>
      </w:r>
      <w:r w:rsidRPr="003F5D50">
        <w:rPr>
          <w:rFonts w:ascii="Arial" w:hAnsi="Arial" w:cs="Arial"/>
          <w:sz w:val="26"/>
          <w:szCs w:val="26"/>
        </w:rPr>
        <w:t xml:space="preserve"> содержать следующие сведения: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наименование контрольного органа;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состав инспекции с указанием фамилии, имени, отчества (при наличии) и должности каждого члена инспекции и с указанием руководителя инспекции;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предмет проверки;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цель и основания проведения проверки;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дату начала и дату окончания проведения проверки;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проверяемый период;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сроки, в течение которых составляется акт по результатам проведения проверки;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наименование субъектов контроля.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2.8. Уведомление о проведении проверки должно содержать следующие сведения: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предмет проверки;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цель и основания проведения проверки;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дату начала и дату окончания проведения проверки;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проверяемый период;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документы и сведения, необходимые для осуществления проверки, с указанием срока их предоставления субъектами контроля;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информацию о необходимости уведомления субъектом контроля лиц, выполняющих функции по осуществлению закупок для данного субъекта в проверяемый период;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информацию о необходимости обеспечения условий для работы инспекции: предоставление помещения для работы, которое должно быть оснащено рабочим местом для письма и раскладки документов (стульями, </w:t>
      </w:r>
      <w:r w:rsidRPr="003F5D50">
        <w:rPr>
          <w:rFonts w:ascii="Arial" w:hAnsi="Arial" w:cs="Arial"/>
          <w:sz w:val="26"/>
          <w:szCs w:val="26"/>
        </w:rPr>
        <w:lastRenderedPageBreak/>
        <w:t>столами), персональным компьютером с возможностью доступа к информационно-телекоммуникационной сети "Интернет", печатающим и сканирующим устройством, телефонной связью, возможностью копирования документов.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2.9. Уведомление о проведении проверки направляется почтовым отправлением с уведомлением о вручении либо нарочно с отметкой о получении, либо любым иным способом, позволяющим доставить уведомление в срок не позднее чем за пять рабочих дней до даты проведения проверки. При проведении плановой проверки комиссий по осуществлению закупок как отдельного субъекта контроля подготовка и направление уведомления о проведении плановой проверки не осуществляется.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7" w:name="Par83"/>
      <w:bookmarkEnd w:id="7"/>
      <w:r w:rsidRPr="003F5D50">
        <w:rPr>
          <w:rFonts w:ascii="Arial" w:hAnsi="Arial" w:cs="Arial"/>
          <w:sz w:val="26"/>
          <w:szCs w:val="26"/>
        </w:rPr>
        <w:t>2.10. В состав инспекции, образованной контрольным органом для проведения проверки, должно входить не менее трех человек. Инспекцию возглавляет руководитель инспекции.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Изменения состава инспекции, а также сроков осуществления проверки оформляются </w:t>
      </w:r>
      <w:r w:rsidR="006737B2" w:rsidRPr="003F5D50">
        <w:rPr>
          <w:rFonts w:ascii="Arial" w:hAnsi="Arial" w:cs="Arial"/>
          <w:sz w:val="26"/>
          <w:szCs w:val="26"/>
        </w:rPr>
        <w:t>Распоряжениями</w:t>
      </w:r>
      <w:r w:rsidRPr="003F5D50">
        <w:rPr>
          <w:rFonts w:ascii="Arial" w:hAnsi="Arial" w:cs="Arial"/>
          <w:sz w:val="26"/>
          <w:szCs w:val="26"/>
        </w:rPr>
        <w:t xml:space="preserve"> </w:t>
      </w:r>
      <w:r w:rsidR="00DC2E0A" w:rsidRPr="003F5D50">
        <w:rPr>
          <w:rFonts w:ascii="Arial" w:hAnsi="Arial" w:cs="Arial"/>
          <w:sz w:val="26"/>
          <w:szCs w:val="26"/>
        </w:rPr>
        <w:t>администрации Уватского муниципального района</w:t>
      </w:r>
      <w:r w:rsidRPr="003F5D50">
        <w:rPr>
          <w:rFonts w:ascii="Arial" w:hAnsi="Arial" w:cs="Arial"/>
          <w:sz w:val="26"/>
          <w:szCs w:val="26"/>
        </w:rPr>
        <w:t xml:space="preserve"> и допускаются в исключительных случаях, связанных с необходимостью проведения сложных и (или) длительных исследований, испытаний, экспертиз и расследований, а также при возникновении объективных причин: временная нетрудоспособность, командировка члена инспекции, а также иные случаи, когда в соответствии с действующим трудовым законодательством за работником сохраняется место работы (должность). При этом срок проведения проверки продлевается не более одного раза и общий срок проведения проверки не может составлять более чем два месяца, за исключением случая несоблюдения лицами, действия (бездействие) которых проверяются, требований </w:t>
      </w:r>
      <w:hyperlink w:anchor="Par218" w:history="1">
        <w:r w:rsidRPr="003F5D50">
          <w:rPr>
            <w:rFonts w:ascii="Arial" w:hAnsi="Arial" w:cs="Arial"/>
            <w:sz w:val="26"/>
            <w:szCs w:val="26"/>
          </w:rPr>
          <w:t>главы 4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66680B" w:rsidRPr="003F5D50">
        <w:rPr>
          <w:rFonts w:ascii="Arial" w:hAnsi="Arial" w:cs="Arial"/>
          <w:sz w:val="26"/>
          <w:szCs w:val="26"/>
        </w:rPr>
        <w:t>Порядка</w:t>
      </w:r>
      <w:r w:rsidRPr="003F5D50">
        <w:rPr>
          <w:rFonts w:ascii="Arial" w:hAnsi="Arial" w:cs="Arial"/>
          <w:sz w:val="26"/>
          <w:szCs w:val="26"/>
        </w:rPr>
        <w:t>. В последнем случае срок проведения проверки не может составлять более чем шесть месяцев.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2.11. Проверка осуществляется инспекцией в два этапа, которые могут проводиться одновременно.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2.12. Первый этап проверки предусматривает рассмотрение закупок, находящихся в стадии определения поставщика (подрядчика, исполнителя), на предмет их соответствия требованиям законодательства в сфере закупок.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В случае выявления признаков нарушения законодательства в сфере закупок инспекция: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назначает дату заседания инспекции;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направляет уведомления о заседании инспекции лицам, действия (бездействие) которых содержат признаки нарушения законодательства в сфере закупок, с указанием даты, времени и места заседания инспекции;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проводит заседание инспекции;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рассматривает представленные инспекции документы и сведения, относящиеся к предмету проверки;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заслушивает объяснения лиц, чьи действия содержат признаки нарушения законодательства в сфере закупок;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принимает решения по результатам заседания инспекции и выдает предписания об устранении выявленных нарушений законодательства в сфере закупок.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8" w:name="Par95"/>
      <w:bookmarkEnd w:id="8"/>
      <w:r w:rsidRPr="003F5D50">
        <w:rPr>
          <w:rFonts w:ascii="Arial" w:hAnsi="Arial" w:cs="Arial"/>
          <w:sz w:val="26"/>
          <w:szCs w:val="26"/>
        </w:rPr>
        <w:lastRenderedPageBreak/>
        <w:t>2.13. Уведомление о заседании инспекции направляется лицам, действия (бездействие) которых содержат признаки нарушения законодательства в сфере закупок, телеграммой либо нарочно с отметкой о получении, либо любым иным способом, позволяющим доставить уведомление не позднее чем за три рабочих дня до даты заседания инспекции.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2.14. Лица, действия (бездействие) которых содержат признаки нарушения законодательства в сфере закупок, вправе присутствовать на заседании инспекции лично либо направить своих представителей, представлять в инспекцию пояснения по фактам установленных признаков нарушения указанного законодательства.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2.15. На заседание инспекции приглашаются все члены инспекции. При этом заседание инспекции считается правомочным, если на нем присутствует более половины членов инспекции.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Инспекция в исключительных случаях, связанных с необходимостью проведения сложных и (или) длительных исследований, испытаний, экспертиз и расследований, в том числе на основании ходатайств субъектов контроля, вправе принять решение о переносе заседания инспекции на более позднюю дату, о чем в течение рабочего дня, следующего за днем принятия такого решения, направляется уведомление лицам, действия (бездействие) которых содержат признаки нарушения законодательства в сфере закупок, в порядке, предусмотренном </w:t>
      </w:r>
      <w:hyperlink w:anchor="Par95" w:history="1">
        <w:r w:rsidRPr="003F5D50">
          <w:rPr>
            <w:rFonts w:ascii="Arial" w:hAnsi="Arial" w:cs="Arial"/>
            <w:sz w:val="26"/>
            <w:szCs w:val="26"/>
          </w:rPr>
          <w:t>пунктом 2.13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D65045" w:rsidRPr="003F5D50">
        <w:rPr>
          <w:rFonts w:ascii="Arial" w:hAnsi="Arial" w:cs="Arial"/>
          <w:sz w:val="26"/>
          <w:szCs w:val="26"/>
        </w:rPr>
        <w:t>Порядк</w:t>
      </w:r>
      <w:r w:rsidRPr="003F5D50">
        <w:rPr>
          <w:rFonts w:ascii="Arial" w:hAnsi="Arial" w:cs="Arial"/>
          <w:sz w:val="26"/>
          <w:szCs w:val="26"/>
        </w:rPr>
        <w:t>а, а также после начала заседании инспекции - решение о перерыве в заседании инспекции.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На заседании инспекции ведется аудиозапись, которая хранится контрольным органом не менее трех лет.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2.16. Инспекция непосредственно перед заседанием инспекции должна удостовериться в наличии полномочий представителей лиц, в отношении которых проводится проверка.</w:t>
      </w:r>
    </w:p>
    <w:p w:rsidR="00BA2A13" w:rsidRPr="00A76343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В случае если полномочия представителей не подтверждены </w:t>
      </w:r>
      <w:r w:rsidRPr="00A76343">
        <w:rPr>
          <w:rFonts w:ascii="Arial" w:hAnsi="Arial" w:cs="Arial"/>
          <w:sz w:val="26"/>
          <w:szCs w:val="26"/>
        </w:rPr>
        <w:t>надлежащим образом, такие представители вправе присутствовать на заседании инспекции без права давать пояснения по существу проверки.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76343">
        <w:rPr>
          <w:rFonts w:ascii="Arial" w:hAnsi="Arial" w:cs="Arial"/>
          <w:sz w:val="26"/>
          <w:szCs w:val="26"/>
        </w:rPr>
        <w:t>2.17. Руководитель инспекции (председательствующий на заседании):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открывает заседание инспекции и объявляет предмет проверки;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разъясняет лицам, в отношении которых проводится проверка, их права и обязанности;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разъясняет порядок проведения заседания инспекции, уведомляет о том, что ведется аудиозапись заседания;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руководит заседанием инспекции, обеспечивает условия для всестороннего и полного исследования доказательств и обеспечивает рассмотрение заявлений и ходатайств лиц, участвующих в заседании инспекции;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принимает меры по обеспечению установленного порядка заседания инспекции.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2.18. Инспекция получает в письменной форме, форме электронного документа и (или) устной форме объяснения лиц по предмету проверки, в отношении которых проводится проверка, испрашивает необходимые документы для ознакомления, совершает иные действия, направленные на всестороннее рассмотрение предмета проверки.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lastRenderedPageBreak/>
        <w:t>2.19. Лица, в отношении которых проводится проверка, вправе давать свои пояснения по предмету проверки, а также заявлять ходатайства и делать иные заявления.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2.20. Результаты осуществления первого этапа проведения проверки оформляются решением инспекции.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Решение принимается инспекцией простым большинством голосов членов инспекции, присутствовавших на заседании инспекции. В случае если член инспекции не согласен с решением инспекции, он излагает письменно особое мнение.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При принятии решения учитываются все обстоятельства, установленные инспекцией на заседании.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По результатам заседания инспекция принимает решение о наличии (отсутствии) в действиях (бездействии) проверяемых лиц нарушений законодательства в сфере закупок.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2.21. Решение инспекции должно состоять из вводной, мотивировочной и резолютивной частей.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Вводная часть решения должна содержать: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наименование контрольного органа;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номер, дату и место принятия решения;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дату и номер </w:t>
      </w:r>
      <w:r w:rsidR="006737B2" w:rsidRPr="003F5D50">
        <w:rPr>
          <w:rFonts w:ascii="Arial" w:hAnsi="Arial" w:cs="Arial"/>
          <w:sz w:val="26"/>
          <w:szCs w:val="26"/>
        </w:rPr>
        <w:t>Распоряжения</w:t>
      </w:r>
      <w:r w:rsidRPr="003F5D50">
        <w:rPr>
          <w:rFonts w:ascii="Arial" w:hAnsi="Arial" w:cs="Arial"/>
          <w:sz w:val="26"/>
          <w:szCs w:val="26"/>
        </w:rPr>
        <w:t xml:space="preserve"> о проведении проверки;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фамилии, имена, отчества (при наличии), наименования должностей членов инспекции, принимавших решение;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наименование, адрес местонахождения субъектов контроля, в отношении которых принято решение о проведении проверки, а также фамилии, имена, отчества (при наличии) представителей субъектов контроля и лиц, присутствовавших на заседании.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В мотивировочной части решения должны быть указаны: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обстоятельства, установленные на заседании инспекции, на которых основываются выводы инспекции;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нормы законодательства, которыми руководствовалась инспекция при принятии решения;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сведения о нарушении требований законодательства в сфере закупок, оценка инспекцией этих нарушений.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Резолютивная часть решения должна содержать: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выводы инспекции о наличии (отсутствии) со стороны лиц, действия (бездействие) которых проверяются, нарушений законодательства в сфере закупок, со ссылками на конкретные нормы указанного законодательства, обосновывающие выводы инспекции;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сведения о выдаче предписания об устранении выявленных нарушений законодательства в сфере закупок;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выводы инспекции о необходимости рассмотрения вопроса о возбуждении дела об административном правонарушении;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другие меры по устранению нарушений, в том числе об обращении в суд, арбитражный суд с исками о признании осуществленных закупок недействительными в соответствии с Гражданским </w:t>
      </w:r>
      <w:hyperlink r:id="rId17" w:history="1">
        <w:r w:rsidRPr="003F5D50">
          <w:rPr>
            <w:rFonts w:ascii="Arial" w:hAnsi="Arial" w:cs="Arial"/>
            <w:sz w:val="26"/>
            <w:szCs w:val="26"/>
          </w:rPr>
          <w:t>кодексом</w:t>
        </w:r>
      </w:hyperlink>
      <w:r w:rsidRPr="003F5D50">
        <w:rPr>
          <w:rFonts w:ascii="Arial" w:hAnsi="Arial" w:cs="Arial"/>
          <w:sz w:val="26"/>
          <w:szCs w:val="26"/>
        </w:rPr>
        <w:t xml:space="preserve"> Российской Федерации, о передаче материалов в правоохранительные органы.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2.22. Решение инспекции подлежит немедленному оглашению по окончании заседания инспекции. При этом оглашается только его резолютивная часть.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9" w:name="Par131"/>
      <w:bookmarkEnd w:id="9"/>
      <w:r w:rsidRPr="003F5D50">
        <w:rPr>
          <w:rFonts w:ascii="Arial" w:hAnsi="Arial" w:cs="Arial"/>
          <w:sz w:val="26"/>
          <w:szCs w:val="26"/>
        </w:rPr>
        <w:lastRenderedPageBreak/>
        <w:t>2.23. Решение инспекции оформляется в полном объеме, подписывается всеми присутствующими на заседании членами инспекции и размещается контрольным органом в единой информационной системе в сфере закупок в реестре жалоб, плановых и внеплановых проверок, принятых по ним решений и выданных предписаний, в случаях, порядке и сроки, установленные Правительством Российской Федерации.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Копия решения инспекции в срок не позднее пяти рабочих дней со дня его оглашения направляется лицам, в отношении которых проведена проверка, почтовым отправлением либо нарочно с отметкой о получении.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2.24. В случаях, если инспекцией выявлены нарушения законодательства в сфере закупок, инспекция выдает предписание об устранении нарушений законодательства в сфере закупок (далее - Предписание), за исключением случаев, когда инспекция пришла к выводу, что выявленные нарушения не повлияли на результаты осуществления закупок.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10" w:name="Par134"/>
      <w:bookmarkEnd w:id="10"/>
      <w:r w:rsidRPr="003F5D50">
        <w:rPr>
          <w:rFonts w:ascii="Arial" w:hAnsi="Arial" w:cs="Arial"/>
          <w:sz w:val="26"/>
          <w:szCs w:val="26"/>
        </w:rPr>
        <w:t>2.25. В Предписании должны быть указаны: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дата и место выдачи Предписания;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состав инспекции;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сведения о решении, на основании которого выдается Предписание;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наименование, адрес лиц, которым выдается Предписание;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требования о совершении действий, направленных на устранение нарушений законодательства в сфере закупок;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сроки, в течение которых должно быть исполнено Предписание;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сроки, в течение которых в контрольный орган должно поступить подтверждение исполнения Предписания.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2.26. Под действиями, направленными на устранение нарушений законодательства в сфере закупок, понимаются: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отмена решений комиссий по осуществлению закупок, принятых в ходе проведения процедур определения поставщика (подрядчика, исполнителя). Предписание, предусматривающее отмену решений комиссий по осуществлению закупок, выдается также в том случае, если выдается Предписание, предусматривающее внесение изменений в извещение об осуществлении закупки и (или) в документацию о закупке;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внесение изменений в документацию о закупке, извещение об осуществлении закупки. При этом срок подачи заявок на участие в закупке должен быть продлен таким образом, чтобы с момента размещения таких изменений он соответствовал срокам, установленным законодательством в сфере закупок, в случае внесения изменений в указанные документы;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аннулирование определения поставщиков (подрядчиков, исполнителей);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проведение определения поставщика (подрядчика, исполнителя) в соответствии с требованиями законодательства в сфере закупок. При этом должны быть указаны конкретные действия, которые должно совершить лицо, в отношении которого выдано Предписание, для устранения указанного нарушения.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2.27. Резолютивная часть Предписания оглашается вместе с резолютивной частью решения, принятого по результатам заседания инспекции.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2.28. Предписание подлежит исполнению в срок, установленный таким </w:t>
      </w:r>
      <w:r w:rsidRPr="003F5D50">
        <w:rPr>
          <w:rFonts w:ascii="Arial" w:hAnsi="Arial" w:cs="Arial"/>
          <w:sz w:val="26"/>
          <w:szCs w:val="26"/>
        </w:rPr>
        <w:lastRenderedPageBreak/>
        <w:t>Предписанием.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2.29. Предписание изготавливается одновременно с решением и подписывается всеми присутствующими на заседании членами инспекции.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11" w:name="Par150"/>
      <w:bookmarkEnd w:id="11"/>
      <w:r w:rsidRPr="003F5D50">
        <w:rPr>
          <w:rFonts w:ascii="Arial" w:hAnsi="Arial" w:cs="Arial"/>
          <w:sz w:val="26"/>
          <w:szCs w:val="26"/>
        </w:rPr>
        <w:t xml:space="preserve">2.30. Предписание в течение трех рабочих дней с даты его выдачи размещается контрольным органом в единой информационной системе в порядке, установленном </w:t>
      </w:r>
      <w:hyperlink w:anchor="Par131" w:history="1">
        <w:r w:rsidRPr="003F5D50">
          <w:rPr>
            <w:rFonts w:ascii="Arial" w:hAnsi="Arial" w:cs="Arial"/>
            <w:sz w:val="26"/>
            <w:szCs w:val="26"/>
          </w:rPr>
          <w:t>пунктом 2.23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D65045" w:rsidRPr="003F5D50">
        <w:rPr>
          <w:rFonts w:ascii="Arial" w:hAnsi="Arial" w:cs="Arial"/>
          <w:sz w:val="26"/>
          <w:szCs w:val="26"/>
        </w:rPr>
        <w:t>Порядка</w:t>
      </w:r>
      <w:r w:rsidRPr="003F5D50">
        <w:rPr>
          <w:rFonts w:ascii="Arial" w:hAnsi="Arial" w:cs="Arial"/>
          <w:sz w:val="26"/>
          <w:szCs w:val="26"/>
        </w:rPr>
        <w:t>, и направляется лицу, в отношении которого выдано Предписание, не позднее пяти рабочих дней со дня его выдачи почтовым отправлением либо нарочно с отметкой о получении в срок.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12" w:name="Par151"/>
      <w:bookmarkEnd w:id="12"/>
      <w:r w:rsidRPr="003F5D50">
        <w:rPr>
          <w:rFonts w:ascii="Arial" w:hAnsi="Arial" w:cs="Arial"/>
          <w:sz w:val="26"/>
          <w:szCs w:val="26"/>
        </w:rPr>
        <w:t>2.31. Лицо, в отношении которого выдано Предписание, вправе направить инспекции, выдавшей Предписание, мотивированное ходатайство о продлении срока исполнения Предписания, установленного таким Предписанием.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Поступившее ходатайство о продлении срока исполнения Предписания рассматривается инспекцией в течение пяти рабочих дней со дня его поступления в контрольный орган. По результатам рассмотрения указанного ходатайства инспекция изготавливает в письменной форме мотивированное решение о продлении срока исполнения Предписания с одновременным установлением нового срока исполнения Предписания в случаях, когда неисполнение Предписания вызвано причинами, не зависящими от лица, которому выдано Предписание, либо об отказе в продлении срока исполнения Предписания.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Указанное решение инспекции размещается и направляется в соответствии с </w:t>
      </w:r>
      <w:hyperlink w:anchor="Par150" w:history="1">
        <w:r w:rsidRPr="003F5D50">
          <w:rPr>
            <w:rFonts w:ascii="Arial" w:hAnsi="Arial" w:cs="Arial"/>
            <w:sz w:val="26"/>
            <w:szCs w:val="26"/>
          </w:rPr>
          <w:t>пунктом 2.30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66680B" w:rsidRPr="003F5D50">
        <w:rPr>
          <w:rFonts w:ascii="Arial" w:hAnsi="Arial" w:cs="Arial"/>
          <w:sz w:val="26"/>
          <w:szCs w:val="26"/>
        </w:rPr>
        <w:t>Порядка</w:t>
      </w:r>
      <w:r w:rsidRPr="003F5D50">
        <w:rPr>
          <w:rFonts w:ascii="Arial" w:hAnsi="Arial" w:cs="Arial"/>
          <w:sz w:val="26"/>
          <w:szCs w:val="26"/>
        </w:rPr>
        <w:t>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2.32. При осуществлении второго этапа проводится проверка закупок, по которым процедура определения поставщика (подрядчика, исполнителя) завершена и контракты заключены либо не заключены.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2.33. Результаты второго этапа проверки оформляются актом (далее - акт проверки) в сроки, установленные </w:t>
      </w:r>
      <w:r w:rsidR="006737B2" w:rsidRPr="003F5D50">
        <w:rPr>
          <w:rFonts w:ascii="Arial" w:hAnsi="Arial" w:cs="Arial"/>
          <w:sz w:val="26"/>
          <w:szCs w:val="26"/>
        </w:rPr>
        <w:t>Распоряжением</w:t>
      </w:r>
      <w:r w:rsidRPr="003F5D50">
        <w:rPr>
          <w:rFonts w:ascii="Arial" w:hAnsi="Arial" w:cs="Arial"/>
          <w:sz w:val="26"/>
          <w:szCs w:val="26"/>
        </w:rPr>
        <w:t xml:space="preserve"> о проведении проверки. При этом решение и Предписание инспекции по результатам первого этапа проведения проверки (при их наличии) являются неотъемлемой частью акта проверки.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Проведение второго этапа плановой проверки комиссий по осуществлению закупок как отдельного субъекта контроля не осуществляется, а при отсутствии установленных в ходе первого этапа указанной плановой проверки нарушений законодательства в сфере закупок (отсутствие заседаний инспекции) результаты проверки по данному субъекту контроля оформляются актом проверки, в соответствии с требованиями, установленными </w:t>
      </w:r>
      <w:hyperlink w:anchor="Par157" w:history="1">
        <w:r w:rsidRPr="003F5D50">
          <w:rPr>
            <w:rFonts w:ascii="Arial" w:hAnsi="Arial" w:cs="Arial"/>
            <w:sz w:val="26"/>
            <w:szCs w:val="26"/>
          </w:rPr>
          <w:t>пунктами 2.34</w:t>
        </w:r>
      </w:hyperlink>
      <w:r w:rsidRPr="003F5D50">
        <w:rPr>
          <w:rFonts w:ascii="Arial" w:hAnsi="Arial" w:cs="Arial"/>
          <w:sz w:val="26"/>
          <w:szCs w:val="26"/>
        </w:rPr>
        <w:t xml:space="preserve"> - </w:t>
      </w:r>
      <w:hyperlink w:anchor="Par183" w:history="1">
        <w:r w:rsidRPr="003F5D50">
          <w:rPr>
            <w:rFonts w:ascii="Arial" w:hAnsi="Arial" w:cs="Arial"/>
            <w:sz w:val="26"/>
            <w:szCs w:val="26"/>
          </w:rPr>
          <w:t>2.37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66680B" w:rsidRPr="003F5D50">
        <w:rPr>
          <w:rFonts w:ascii="Arial" w:hAnsi="Arial" w:cs="Arial"/>
          <w:sz w:val="26"/>
          <w:szCs w:val="26"/>
        </w:rPr>
        <w:t>Порядка</w:t>
      </w:r>
      <w:r w:rsidRPr="003F5D50">
        <w:rPr>
          <w:rFonts w:ascii="Arial" w:hAnsi="Arial" w:cs="Arial"/>
          <w:sz w:val="26"/>
          <w:szCs w:val="26"/>
        </w:rPr>
        <w:t>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13" w:name="Par157"/>
      <w:bookmarkEnd w:id="13"/>
      <w:r w:rsidRPr="003F5D50">
        <w:rPr>
          <w:rFonts w:ascii="Arial" w:hAnsi="Arial" w:cs="Arial"/>
          <w:sz w:val="26"/>
          <w:szCs w:val="26"/>
        </w:rPr>
        <w:t>2.34. Акт проверки состоит из вводной, мотивировочной и резолютивной частей.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Вводная часть акта проверки должна содержать: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наименование контрольного органа;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номер, дату и место составления акта;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дату и номер </w:t>
      </w:r>
      <w:r w:rsidR="006737B2" w:rsidRPr="003F5D50">
        <w:rPr>
          <w:rFonts w:ascii="Arial" w:hAnsi="Arial" w:cs="Arial"/>
          <w:sz w:val="26"/>
          <w:szCs w:val="26"/>
        </w:rPr>
        <w:t>Распоряжения</w:t>
      </w:r>
      <w:r w:rsidRPr="003F5D50">
        <w:rPr>
          <w:rFonts w:ascii="Arial" w:hAnsi="Arial" w:cs="Arial"/>
          <w:sz w:val="26"/>
          <w:szCs w:val="26"/>
        </w:rPr>
        <w:t xml:space="preserve"> о проведении проверки;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основания, цели и сроки осуществления плановой проверки;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период проведения проверки;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предмет проверки;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фамилии, имена, отчества (при наличии), наименования должностей </w:t>
      </w:r>
      <w:r w:rsidRPr="003F5D50">
        <w:rPr>
          <w:rFonts w:ascii="Arial" w:hAnsi="Arial" w:cs="Arial"/>
          <w:sz w:val="26"/>
          <w:szCs w:val="26"/>
        </w:rPr>
        <w:lastRenderedPageBreak/>
        <w:t>членов инспекции, проводивших проверку;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наименование, адрес местонахождения субъекта контроля, в отношении закупок которого принято решение о проведении проверки, или наименование, адрес местонахождения лиц, выполняющих в соответствии с законодательством в сфере закупок функцию по осуществлению закупок для нужд заказчика и (или) уполномоченного учреждения.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В мотивировочной части акта проверки должны быть указаны: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обстоятельства, установленные при проведении проверки, и обосновывающие выводы инспекции;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нормы законодательства в сфере закупок, которыми руководствовалась инспекция при принятии решения;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сведения о нарушении требований законодательства в сфере закупок, оценка этих нарушений.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Резолютивная часть акта проверки должна содержать: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выводы инспекции о наличии (отсутствии) со стороны лиц, действия (бездействие) которых проверяются, нарушений законодательства в сфере закупок со ссылками на конкретные нормы законодательства в сфере закупок, нарушение которых было установлено в результате проведения проверки;</w:t>
      </w:r>
    </w:p>
    <w:p w:rsidR="00BA2A13" w:rsidRPr="003F5D50" w:rsidRDefault="00DA47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в случае наличия в действиях (бездействии) субъекта контроля признаков административного правонарушения </w:t>
      </w:r>
      <w:r w:rsidR="00BA2A13" w:rsidRPr="003F5D50">
        <w:rPr>
          <w:rFonts w:ascii="Arial" w:hAnsi="Arial" w:cs="Arial"/>
          <w:sz w:val="26"/>
          <w:szCs w:val="26"/>
        </w:rPr>
        <w:t xml:space="preserve">выводы инспекции о необходимости </w:t>
      </w:r>
      <w:r w:rsidRPr="003F5D50">
        <w:rPr>
          <w:rFonts w:ascii="Arial" w:hAnsi="Arial" w:cs="Arial"/>
          <w:sz w:val="26"/>
          <w:szCs w:val="26"/>
        </w:rPr>
        <w:t xml:space="preserve">передачи материалов проверки </w:t>
      </w:r>
      <w:r w:rsidRPr="003F5D50">
        <w:rPr>
          <w:rFonts w:ascii="Arial" w:eastAsia="Calibri" w:hAnsi="Arial" w:cs="Arial"/>
          <w:sz w:val="26"/>
          <w:szCs w:val="26"/>
        </w:rPr>
        <w:t xml:space="preserve">в уполномоченный на осуществление контроля в сфере </w:t>
      </w:r>
      <w:r w:rsidRPr="003F5D50">
        <w:rPr>
          <w:rFonts w:ascii="Arial" w:hAnsi="Arial" w:cs="Arial"/>
          <w:sz w:val="26"/>
          <w:szCs w:val="26"/>
        </w:rPr>
        <w:t>закупок</w:t>
      </w:r>
      <w:r w:rsidRPr="003F5D50">
        <w:rPr>
          <w:rFonts w:ascii="Arial" w:eastAsia="Calibri" w:hAnsi="Arial" w:cs="Arial"/>
          <w:sz w:val="26"/>
          <w:szCs w:val="26"/>
        </w:rPr>
        <w:t xml:space="preserve"> орган исполнительной власти Тюменской области – Комитет по контролю в сфере </w:t>
      </w:r>
      <w:r w:rsidRPr="003F5D50">
        <w:rPr>
          <w:rFonts w:ascii="Arial" w:hAnsi="Arial" w:cs="Arial"/>
          <w:sz w:val="26"/>
          <w:szCs w:val="26"/>
        </w:rPr>
        <w:t>закупок</w:t>
      </w:r>
      <w:r w:rsidRPr="003F5D50">
        <w:rPr>
          <w:rFonts w:ascii="Arial" w:eastAsia="Calibri" w:hAnsi="Arial" w:cs="Arial"/>
          <w:sz w:val="26"/>
          <w:szCs w:val="26"/>
        </w:rPr>
        <w:t xml:space="preserve"> Тюменской области</w:t>
      </w:r>
      <w:r w:rsidR="00BA2A13" w:rsidRPr="003F5D50">
        <w:rPr>
          <w:rFonts w:ascii="Arial" w:hAnsi="Arial" w:cs="Arial"/>
          <w:sz w:val="26"/>
          <w:szCs w:val="26"/>
        </w:rPr>
        <w:t>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сведения о выдаче предписания об устранении выявленных нарушений законодательства в сфере закупок;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другие меры по устранению нарушений, в том числе об обращении в суд, арбитражный суд с исками о признании осуществленных закупок недействительными в соответствии с Гражданским </w:t>
      </w:r>
      <w:hyperlink r:id="rId18" w:history="1">
        <w:r w:rsidRPr="003F5D50">
          <w:rPr>
            <w:rFonts w:ascii="Arial" w:hAnsi="Arial" w:cs="Arial"/>
            <w:sz w:val="26"/>
            <w:szCs w:val="26"/>
          </w:rPr>
          <w:t>кодексом</w:t>
        </w:r>
      </w:hyperlink>
      <w:r w:rsidRPr="003F5D50">
        <w:rPr>
          <w:rFonts w:ascii="Arial" w:hAnsi="Arial" w:cs="Arial"/>
          <w:sz w:val="26"/>
          <w:szCs w:val="26"/>
        </w:rPr>
        <w:t xml:space="preserve"> Российской Федерации, о передаче материалов в правоохранительные органы.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Не допускается включение в акт проверки: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указаний на предполагаемые, но не подтвержденные документально нарушения;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указаний на квалификацию морально-этической стороны действий должностных лиц субъектов контроля, их поступков, намерений и целей;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нарушений, установленных другими уполномоченными на осуществление контроля лицами, без проведения проверки их достоверности и документального подтверждения.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14" w:name="Par180"/>
      <w:bookmarkEnd w:id="14"/>
      <w:r w:rsidRPr="003F5D50">
        <w:rPr>
          <w:rFonts w:ascii="Arial" w:hAnsi="Arial" w:cs="Arial"/>
          <w:sz w:val="26"/>
          <w:szCs w:val="26"/>
        </w:rPr>
        <w:t>2.35. Акт проверки подписывается всеми членами инспекции и размещается контрольным органом в единой информационной системе в сфере закупок в реестре жалоб, плановых и внеплановых проверок, принятых по ним решений и выданных предписаний, в случаях, порядке и сроки, установленные Правительством Российской Федерации.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Копия акта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(заместителя руководителя) контрольного органа в сфере закупок либо его заместителя почтовым отправлением либо нарочно с отметкой о </w:t>
      </w:r>
      <w:r w:rsidRPr="003F5D50">
        <w:rPr>
          <w:rFonts w:ascii="Arial" w:hAnsi="Arial" w:cs="Arial"/>
          <w:sz w:val="26"/>
          <w:szCs w:val="26"/>
        </w:rPr>
        <w:lastRenderedPageBreak/>
        <w:t>получении.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2.36. Решение и Предписание инспекции по результатам первого этапа проведения проверки (при их наличии), являющиеся неотъемлемой частью акта проверки, не подлежат повторному направлению и приобщаются к материалам проверки.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15" w:name="Par183"/>
      <w:bookmarkEnd w:id="15"/>
      <w:r w:rsidRPr="003F5D50">
        <w:rPr>
          <w:rFonts w:ascii="Arial" w:hAnsi="Arial" w:cs="Arial"/>
          <w:sz w:val="26"/>
          <w:szCs w:val="26"/>
        </w:rPr>
        <w:t>2.37. Лица, в отношении которых проведена проверка, в течение десяти рабочих дней со дня получения копии акта проверки вправе представить в контрольный орган (руководителю инспекции) письменные возражения по фактам, изложенным в акте проверки, которые приобщаются к материалам проверки.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2.38. В случаях, если по результатам второго этапа проведения проверки выявлены нарушения законодательства в сфере закупок, инспекция одновременно с подписанием акта проверки выдает Предписание, за исключением случаев, когда инспекция пришла к выводу, что выявленные нарушения не повлияли на результаты осуществленных закупок.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При этом Предписание инспекции по результатам второго этапа проведения проверки является неотъемлемой частью акта проверки и приобщается к материалам проверки.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Не допускается выдача Предписаний о недопущении нарушений законодательства в сфере закупок в будущем.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Содержание Предписания по результатам второго этапа проведения проверки должно соответствовать требованиям </w:t>
      </w:r>
      <w:hyperlink w:anchor="Par134" w:history="1">
        <w:r w:rsidRPr="003F5D50">
          <w:rPr>
            <w:rFonts w:ascii="Arial" w:hAnsi="Arial" w:cs="Arial"/>
            <w:sz w:val="26"/>
            <w:szCs w:val="26"/>
          </w:rPr>
          <w:t>пункта 2.25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66680B" w:rsidRPr="003F5D50">
        <w:rPr>
          <w:rFonts w:ascii="Arial" w:hAnsi="Arial" w:cs="Arial"/>
          <w:sz w:val="26"/>
          <w:szCs w:val="26"/>
        </w:rPr>
        <w:t>Порядка</w:t>
      </w:r>
      <w:r w:rsidRPr="003F5D50">
        <w:rPr>
          <w:rFonts w:ascii="Arial" w:hAnsi="Arial" w:cs="Arial"/>
          <w:sz w:val="26"/>
          <w:szCs w:val="26"/>
        </w:rPr>
        <w:t>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Предписание по результатам второго этапа проведения проверки в течение трех рабочих дней с даты его выдачи размещается контрольным органом в единой информационной системе в порядке, установленном </w:t>
      </w:r>
      <w:hyperlink w:anchor="Par131" w:history="1">
        <w:r w:rsidRPr="003F5D50">
          <w:rPr>
            <w:rFonts w:ascii="Arial" w:hAnsi="Arial" w:cs="Arial"/>
            <w:sz w:val="26"/>
            <w:szCs w:val="26"/>
          </w:rPr>
          <w:t>пунктом 2.23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D65045" w:rsidRPr="003F5D50">
        <w:rPr>
          <w:rFonts w:ascii="Arial" w:hAnsi="Arial" w:cs="Arial"/>
          <w:sz w:val="26"/>
          <w:szCs w:val="26"/>
        </w:rPr>
        <w:t>Порядка</w:t>
      </w:r>
      <w:r w:rsidRPr="003F5D50">
        <w:rPr>
          <w:rFonts w:ascii="Arial" w:hAnsi="Arial" w:cs="Arial"/>
          <w:sz w:val="26"/>
          <w:szCs w:val="26"/>
        </w:rPr>
        <w:t>, и направляется лицу, в отношении которого выдано Предписание, не позднее пяти рабочих дней со дня его выдачи почтовым отправлением либо нарочно с отметкой о получении в срок.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2.39. Лица, в отношении которых выдано Предписание, вправе направить инспекции, выдавшей Предписание, мотивированное ходатайство о продлении срока исполнения Предписания в порядке, установленном </w:t>
      </w:r>
      <w:hyperlink w:anchor="Par151" w:history="1">
        <w:r w:rsidRPr="003F5D50">
          <w:rPr>
            <w:rFonts w:ascii="Arial" w:hAnsi="Arial" w:cs="Arial"/>
            <w:sz w:val="26"/>
            <w:szCs w:val="26"/>
          </w:rPr>
          <w:t>пунктом 2.31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D65045" w:rsidRPr="003F5D50">
        <w:rPr>
          <w:rFonts w:ascii="Arial" w:hAnsi="Arial" w:cs="Arial"/>
          <w:sz w:val="26"/>
          <w:szCs w:val="26"/>
        </w:rPr>
        <w:t>Порядка</w:t>
      </w:r>
      <w:r w:rsidRPr="003F5D50">
        <w:rPr>
          <w:rFonts w:ascii="Arial" w:hAnsi="Arial" w:cs="Arial"/>
          <w:sz w:val="26"/>
          <w:szCs w:val="26"/>
        </w:rPr>
        <w:t>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2.40. Материалы проверки хранятся контрольным органом в сфере закупок не менее чем три года.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bookmarkStart w:id="16" w:name="Par192"/>
      <w:bookmarkEnd w:id="16"/>
      <w:r w:rsidRPr="003F5D50">
        <w:rPr>
          <w:rFonts w:ascii="Arial" w:hAnsi="Arial" w:cs="Arial"/>
          <w:sz w:val="26"/>
          <w:szCs w:val="26"/>
        </w:rPr>
        <w:t>3. Организация и проведение внеплановых проверок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3.1. Внеплановые проверки проводятся в соответствии с </w:t>
      </w:r>
      <w:r w:rsidR="006737B2" w:rsidRPr="003F5D50">
        <w:rPr>
          <w:rFonts w:ascii="Arial" w:hAnsi="Arial" w:cs="Arial"/>
          <w:sz w:val="26"/>
          <w:szCs w:val="26"/>
        </w:rPr>
        <w:t>Распоряжением</w:t>
      </w:r>
      <w:r w:rsidR="00DA47FE" w:rsidRPr="003F5D50">
        <w:rPr>
          <w:rFonts w:ascii="Arial" w:hAnsi="Arial" w:cs="Arial"/>
          <w:sz w:val="26"/>
          <w:szCs w:val="26"/>
        </w:rPr>
        <w:t xml:space="preserve"> администрации Уватского муниципального района</w:t>
      </w:r>
      <w:r w:rsidRPr="003F5D50">
        <w:rPr>
          <w:rFonts w:ascii="Arial" w:hAnsi="Arial" w:cs="Arial"/>
          <w:sz w:val="26"/>
          <w:szCs w:val="26"/>
        </w:rPr>
        <w:t>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3.2. В соответствии с </w:t>
      </w:r>
      <w:hyperlink r:id="rId19" w:history="1">
        <w:r w:rsidRPr="003F5D50">
          <w:rPr>
            <w:rFonts w:ascii="Arial" w:hAnsi="Arial" w:cs="Arial"/>
            <w:sz w:val="26"/>
            <w:szCs w:val="26"/>
          </w:rPr>
          <w:t>частью 15 статьи 99</w:t>
        </w:r>
      </w:hyperlink>
      <w:r w:rsidRPr="003F5D50">
        <w:rPr>
          <w:rFonts w:ascii="Arial" w:hAnsi="Arial" w:cs="Arial"/>
          <w:sz w:val="26"/>
          <w:szCs w:val="26"/>
        </w:rPr>
        <w:t xml:space="preserve"> Федерального закона внеплановые проверки осуществляются по следующим основаниям: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17" w:name="Par196"/>
      <w:bookmarkEnd w:id="17"/>
      <w:r w:rsidRPr="003F5D50">
        <w:rPr>
          <w:rFonts w:ascii="Arial" w:hAnsi="Arial" w:cs="Arial"/>
          <w:sz w:val="26"/>
          <w:szCs w:val="26"/>
        </w:rPr>
        <w:t xml:space="preserve">а)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уполномоченного учреждения, специализированной организации или комиссии по осуществлению закупок, ее членов, должностных лиц </w:t>
      </w:r>
      <w:r w:rsidRPr="003F5D50">
        <w:rPr>
          <w:rFonts w:ascii="Arial" w:hAnsi="Arial" w:cs="Arial"/>
          <w:sz w:val="26"/>
          <w:szCs w:val="26"/>
        </w:rPr>
        <w:lastRenderedPageBreak/>
        <w:t xml:space="preserve">контрактной службы, контрактного управляющего. Рассмотрение такой жалобы осуществляется в порядке, установленном </w:t>
      </w:r>
      <w:hyperlink r:id="rId20" w:history="1">
        <w:r w:rsidRPr="003F5D50">
          <w:rPr>
            <w:rFonts w:ascii="Arial" w:hAnsi="Arial" w:cs="Arial"/>
            <w:sz w:val="26"/>
            <w:szCs w:val="26"/>
          </w:rPr>
          <w:t>главой 6</w:t>
        </w:r>
      </w:hyperlink>
      <w:r w:rsidRPr="003F5D50">
        <w:rPr>
          <w:rFonts w:ascii="Arial" w:hAnsi="Arial" w:cs="Arial"/>
          <w:sz w:val="26"/>
          <w:szCs w:val="26"/>
        </w:rPr>
        <w:t xml:space="preserve"> Федерального закона;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18" w:name="Par197"/>
      <w:bookmarkEnd w:id="18"/>
      <w:r w:rsidRPr="003F5D50">
        <w:rPr>
          <w:rFonts w:ascii="Arial" w:hAnsi="Arial" w:cs="Arial"/>
          <w:sz w:val="26"/>
          <w:szCs w:val="26"/>
        </w:rPr>
        <w:t>б) поступление информации о нарушении законодательства в сфере закупок;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19" w:name="Par198"/>
      <w:bookmarkEnd w:id="19"/>
      <w:r w:rsidRPr="003F5D50">
        <w:rPr>
          <w:rFonts w:ascii="Arial" w:hAnsi="Arial" w:cs="Arial"/>
          <w:sz w:val="26"/>
          <w:szCs w:val="26"/>
        </w:rPr>
        <w:t xml:space="preserve">в) истечение срока исполнения ранее выданного в соответствии с </w:t>
      </w:r>
      <w:hyperlink w:anchor="Par46" w:history="1">
        <w:r w:rsidRPr="003F5D50">
          <w:rPr>
            <w:rFonts w:ascii="Arial" w:hAnsi="Arial" w:cs="Arial"/>
            <w:sz w:val="26"/>
            <w:szCs w:val="26"/>
          </w:rPr>
          <w:t>главой 2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66680B" w:rsidRPr="003F5D50">
        <w:rPr>
          <w:rFonts w:ascii="Arial" w:hAnsi="Arial" w:cs="Arial"/>
          <w:sz w:val="26"/>
          <w:szCs w:val="26"/>
        </w:rPr>
        <w:t>Порядка</w:t>
      </w:r>
      <w:r w:rsidRPr="003F5D50">
        <w:rPr>
          <w:rFonts w:ascii="Arial" w:hAnsi="Arial" w:cs="Arial"/>
          <w:sz w:val="26"/>
          <w:szCs w:val="26"/>
        </w:rPr>
        <w:t xml:space="preserve"> Предписания.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20" w:name="Par199"/>
      <w:bookmarkEnd w:id="20"/>
      <w:r w:rsidRPr="003F5D50">
        <w:rPr>
          <w:rFonts w:ascii="Arial" w:hAnsi="Arial" w:cs="Arial"/>
          <w:sz w:val="26"/>
          <w:szCs w:val="26"/>
        </w:rPr>
        <w:t xml:space="preserve">3.3. Внеплановые проверки по основаниям, указанным в </w:t>
      </w:r>
      <w:hyperlink w:anchor="Par197" w:history="1">
        <w:r w:rsidRPr="003F5D50">
          <w:rPr>
            <w:rFonts w:ascii="Arial" w:hAnsi="Arial" w:cs="Arial"/>
            <w:sz w:val="26"/>
            <w:szCs w:val="26"/>
          </w:rPr>
          <w:t>подпунктах "б"</w:t>
        </w:r>
      </w:hyperlink>
      <w:r w:rsidRPr="003F5D50">
        <w:rPr>
          <w:rFonts w:ascii="Arial" w:hAnsi="Arial" w:cs="Arial"/>
          <w:sz w:val="26"/>
          <w:szCs w:val="26"/>
        </w:rPr>
        <w:t xml:space="preserve"> и </w:t>
      </w:r>
      <w:hyperlink w:anchor="Par198" w:history="1">
        <w:r w:rsidRPr="003F5D50">
          <w:rPr>
            <w:rFonts w:ascii="Arial" w:hAnsi="Arial" w:cs="Arial"/>
            <w:sz w:val="26"/>
            <w:szCs w:val="26"/>
          </w:rPr>
          <w:t>"в" пункта 3.2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D65045" w:rsidRPr="003F5D50">
        <w:rPr>
          <w:rFonts w:ascii="Arial" w:hAnsi="Arial" w:cs="Arial"/>
          <w:sz w:val="26"/>
          <w:szCs w:val="26"/>
        </w:rPr>
        <w:t>Порядк</w:t>
      </w:r>
      <w:r w:rsidRPr="003F5D50">
        <w:rPr>
          <w:rFonts w:ascii="Arial" w:hAnsi="Arial" w:cs="Arial"/>
          <w:sz w:val="26"/>
          <w:szCs w:val="26"/>
        </w:rPr>
        <w:t xml:space="preserve">а, проводятся инспекцией в составе группы сотрудников контрольного органа в сфере закупок не менее двух человек. Срок проведения внеплановой проверки составляет не более двух месяцев. Персональный состав инспекции и срок проведения внеплановой проверки зависит от предмета, периода проверки и указывается в </w:t>
      </w:r>
      <w:r w:rsidR="006737B2" w:rsidRPr="003F5D50">
        <w:rPr>
          <w:rFonts w:ascii="Arial" w:hAnsi="Arial" w:cs="Arial"/>
          <w:sz w:val="26"/>
          <w:szCs w:val="26"/>
        </w:rPr>
        <w:t>Распоряжении</w:t>
      </w:r>
      <w:r w:rsidRPr="003F5D50">
        <w:rPr>
          <w:rFonts w:ascii="Arial" w:hAnsi="Arial" w:cs="Arial"/>
          <w:sz w:val="26"/>
          <w:szCs w:val="26"/>
        </w:rPr>
        <w:t xml:space="preserve"> о проведении проверки.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Изменение состава инспекции, а также сроков проведения проверки осуществляется путем внесения изменений в </w:t>
      </w:r>
      <w:r w:rsidR="006737B2" w:rsidRPr="003F5D50">
        <w:rPr>
          <w:rFonts w:ascii="Arial" w:hAnsi="Arial" w:cs="Arial"/>
          <w:sz w:val="26"/>
          <w:szCs w:val="26"/>
        </w:rPr>
        <w:t>Распоряжение</w:t>
      </w:r>
      <w:r w:rsidRPr="003F5D50">
        <w:rPr>
          <w:rFonts w:ascii="Arial" w:hAnsi="Arial" w:cs="Arial"/>
          <w:sz w:val="26"/>
          <w:szCs w:val="26"/>
        </w:rPr>
        <w:t xml:space="preserve"> о проведении проверки по основаниям, предусмотренным </w:t>
      </w:r>
      <w:hyperlink w:anchor="Par83" w:history="1">
        <w:r w:rsidRPr="003F5D50">
          <w:rPr>
            <w:rFonts w:ascii="Arial" w:hAnsi="Arial" w:cs="Arial"/>
            <w:sz w:val="26"/>
            <w:szCs w:val="26"/>
          </w:rPr>
          <w:t>пунктом 2.10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D65045" w:rsidRPr="003F5D50">
        <w:rPr>
          <w:rFonts w:ascii="Arial" w:hAnsi="Arial" w:cs="Arial"/>
          <w:sz w:val="26"/>
          <w:szCs w:val="26"/>
        </w:rPr>
        <w:t>Порядка</w:t>
      </w:r>
      <w:r w:rsidRPr="003F5D50">
        <w:rPr>
          <w:rFonts w:ascii="Arial" w:hAnsi="Arial" w:cs="Arial"/>
          <w:sz w:val="26"/>
          <w:szCs w:val="26"/>
        </w:rPr>
        <w:t xml:space="preserve">, при этом общий срок проведения проверки не может превышать срока, указанного в </w:t>
      </w:r>
      <w:hyperlink w:anchor="Par199" w:history="1">
        <w:r w:rsidRPr="003F5D50">
          <w:rPr>
            <w:rFonts w:ascii="Arial" w:hAnsi="Arial" w:cs="Arial"/>
            <w:sz w:val="26"/>
            <w:szCs w:val="26"/>
          </w:rPr>
          <w:t>абзаце первом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пункта.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3.4. Внеплановые проверки по основанию, указанному в </w:t>
      </w:r>
      <w:hyperlink w:anchor="Par196" w:history="1">
        <w:r w:rsidRPr="003F5D50">
          <w:rPr>
            <w:rFonts w:ascii="Arial" w:hAnsi="Arial" w:cs="Arial"/>
            <w:sz w:val="26"/>
            <w:szCs w:val="26"/>
          </w:rPr>
          <w:t>подпункте "а" пункта 3.2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031098" w:rsidRPr="003F5D50">
        <w:rPr>
          <w:rFonts w:ascii="Arial" w:hAnsi="Arial" w:cs="Arial"/>
          <w:sz w:val="26"/>
          <w:szCs w:val="26"/>
        </w:rPr>
        <w:t>Порядка</w:t>
      </w:r>
      <w:r w:rsidRPr="003F5D50">
        <w:rPr>
          <w:rFonts w:ascii="Arial" w:hAnsi="Arial" w:cs="Arial"/>
          <w:sz w:val="26"/>
          <w:szCs w:val="26"/>
        </w:rPr>
        <w:t xml:space="preserve">, проводятся в порядке и сроки, установленные </w:t>
      </w:r>
      <w:hyperlink r:id="rId21" w:history="1">
        <w:r w:rsidRPr="003F5D50">
          <w:rPr>
            <w:rFonts w:ascii="Arial" w:hAnsi="Arial" w:cs="Arial"/>
            <w:sz w:val="26"/>
            <w:szCs w:val="26"/>
          </w:rPr>
          <w:t>главой 6</w:t>
        </w:r>
      </w:hyperlink>
      <w:r w:rsidRPr="003F5D50">
        <w:rPr>
          <w:rFonts w:ascii="Arial" w:hAnsi="Arial" w:cs="Arial"/>
          <w:sz w:val="26"/>
          <w:szCs w:val="26"/>
        </w:rPr>
        <w:t xml:space="preserve"> Федерального закона.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Рассмотрение жалобы по существу осуществляется на коллегиальной основе, инспекцией в составе сотрудников контрольного органа не менее трех человек. Персональный состав инспекции утверждается в </w:t>
      </w:r>
      <w:r w:rsidR="006737B2" w:rsidRPr="003F5D50">
        <w:rPr>
          <w:rFonts w:ascii="Arial" w:hAnsi="Arial" w:cs="Arial"/>
          <w:sz w:val="26"/>
          <w:szCs w:val="26"/>
        </w:rPr>
        <w:t>Распоряжении</w:t>
      </w:r>
      <w:r w:rsidRPr="003F5D50">
        <w:rPr>
          <w:rFonts w:ascii="Arial" w:hAnsi="Arial" w:cs="Arial"/>
          <w:sz w:val="26"/>
          <w:szCs w:val="26"/>
        </w:rPr>
        <w:t xml:space="preserve"> </w:t>
      </w:r>
      <w:r w:rsidR="00DA47FE" w:rsidRPr="003F5D50">
        <w:rPr>
          <w:rFonts w:ascii="Arial" w:hAnsi="Arial" w:cs="Arial"/>
          <w:sz w:val="26"/>
          <w:szCs w:val="26"/>
        </w:rPr>
        <w:t>администрации Уватского муниципального района</w:t>
      </w:r>
      <w:r w:rsidRPr="003F5D50">
        <w:rPr>
          <w:rFonts w:ascii="Arial" w:hAnsi="Arial" w:cs="Arial"/>
          <w:sz w:val="26"/>
          <w:szCs w:val="26"/>
        </w:rPr>
        <w:t xml:space="preserve"> о проведении проверки.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По результатам проведения проверки и рассмотрения жалобы инспекцией принимается единое решение.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3.5. Информация о нарушении законодательства в сфере закупок может быть получена как самостоятельно сотрудниками контрольного органа из различных источников, в том числе в ходе мониторинга информации, размещенной в единой информационной системе в сфере закупок, так и от иных лиц. Если обращение не позволяет установить обратившееся лицо (анонимное обращение), то внеплановая проверка не проводится.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3.6. </w:t>
      </w:r>
      <w:r w:rsidR="006737B2" w:rsidRPr="003F5D50">
        <w:rPr>
          <w:rFonts w:ascii="Arial" w:hAnsi="Arial" w:cs="Arial"/>
          <w:sz w:val="26"/>
          <w:szCs w:val="26"/>
        </w:rPr>
        <w:t>Распоряжение</w:t>
      </w:r>
      <w:r w:rsidRPr="003F5D50">
        <w:rPr>
          <w:rFonts w:ascii="Arial" w:hAnsi="Arial" w:cs="Arial"/>
          <w:sz w:val="26"/>
          <w:szCs w:val="26"/>
        </w:rPr>
        <w:t xml:space="preserve"> о прове</w:t>
      </w:r>
      <w:r w:rsidR="006737B2" w:rsidRPr="003F5D50">
        <w:rPr>
          <w:rFonts w:ascii="Arial" w:hAnsi="Arial" w:cs="Arial"/>
          <w:sz w:val="26"/>
          <w:szCs w:val="26"/>
        </w:rPr>
        <w:t>дении внеплановой проверки должно</w:t>
      </w:r>
      <w:r w:rsidRPr="003F5D50">
        <w:rPr>
          <w:rFonts w:ascii="Arial" w:hAnsi="Arial" w:cs="Arial"/>
          <w:sz w:val="26"/>
          <w:szCs w:val="26"/>
        </w:rPr>
        <w:t xml:space="preserve"> содержать сведения, предусмотренные </w:t>
      </w:r>
      <w:hyperlink w:anchor="Par65" w:history="1">
        <w:r w:rsidRPr="003F5D50">
          <w:rPr>
            <w:rFonts w:ascii="Arial" w:hAnsi="Arial" w:cs="Arial"/>
            <w:sz w:val="26"/>
            <w:szCs w:val="26"/>
          </w:rPr>
          <w:t>пунктом 2.7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031098" w:rsidRPr="003F5D50">
        <w:rPr>
          <w:rFonts w:ascii="Arial" w:hAnsi="Arial" w:cs="Arial"/>
          <w:sz w:val="26"/>
          <w:szCs w:val="26"/>
        </w:rPr>
        <w:t>Порядка</w:t>
      </w:r>
      <w:r w:rsidRPr="003F5D50">
        <w:rPr>
          <w:rFonts w:ascii="Arial" w:hAnsi="Arial" w:cs="Arial"/>
          <w:sz w:val="26"/>
          <w:szCs w:val="26"/>
        </w:rPr>
        <w:t xml:space="preserve">, с дополнительным указанием основания проведения внеплановой проверки, предусмотренного Федеральным </w:t>
      </w:r>
      <w:hyperlink r:id="rId22" w:history="1">
        <w:r w:rsidRPr="003F5D50">
          <w:rPr>
            <w:rFonts w:ascii="Arial" w:hAnsi="Arial" w:cs="Arial"/>
            <w:sz w:val="26"/>
            <w:szCs w:val="26"/>
          </w:rPr>
          <w:t>законом</w:t>
        </w:r>
      </w:hyperlink>
      <w:r w:rsidRPr="003F5D50">
        <w:rPr>
          <w:rFonts w:ascii="Arial" w:hAnsi="Arial" w:cs="Arial"/>
          <w:sz w:val="26"/>
          <w:szCs w:val="26"/>
        </w:rPr>
        <w:t>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3.7. Приступая к проведению внеплановых проверок, проводимых по основаниям, указанным в </w:t>
      </w:r>
      <w:hyperlink w:anchor="Par197" w:history="1">
        <w:r w:rsidRPr="003F5D50">
          <w:rPr>
            <w:rFonts w:ascii="Arial" w:hAnsi="Arial" w:cs="Arial"/>
            <w:sz w:val="26"/>
            <w:szCs w:val="26"/>
          </w:rPr>
          <w:t>подпунктах "б"</w:t>
        </w:r>
      </w:hyperlink>
      <w:r w:rsidRPr="003F5D50">
        <w:rPr>
          <w:rFonts w:ascii="Arial" w:hAnsi="Arial" w:cs="Arial"/>
          <w:sz w:val="26"/>
          <w:szCs w:val="26"/>
        </w:rPr>
        <w:t xml:space="preserve"> и </w:t>
      </w:r>
      <w:hyperlink w:anchor="Par198" w:history="1">
        <w:r w:rsidRPr="003F5D50">
          <w:rPr>
            <w:rFonts w:ascii="Arial" w:hAnsi="Arial" w:cs="Arial"/>
            <w:sz w:val="26"/>
            <w:szCs w:val="26"/>
          </w:rPr>
          <w:t>"в" пункта 3.2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031098" w:rsidRPr="003F5D50">
        <w:rPr>
          <w:rFonts w:ascii="Arial" w:hAnsi="Arial" w:cs="Arial"/>
          <w:sz w:val="26"/>
          <w:szCs w:val="26"/>
        </w:rPr>
        <w:t>Порядка</w:t>
      </w:r>
      <w:r w:rsidRPr="003F5D50">
        <w:rPr>
          <w:rFonts w:ascii="Arial" w:hAnsi="Arial" w:cs="Arial"/>
          <w:sz w:val="26"/>
          <w:szCs w:val="26"/>
        </w:rPr>
        <w:t xml:space="preserve">, руководитель инспекции должен предъявить для ознакомления субъекту контроля оригинал </w:t>
      </w:r>
      <w:r w:rsidR="006737B2" w:rsidRPr="003F5D50">
        <w:rPr>
          <w:rFonts w:ascii="Arial" w:hAnsi="Arial" w:cs="Arial"/>
          <w:sz w:val="26"/>
          <w:szCs w:val="26"/>
        </w:rPr>
        <w:t>Распоряжения</w:t>
      </w:r>
      <w:r w:rsidRPr="003F5D50">
        <w:rPr>
          <w:rFonts w:ascii="Arial" w:hAnsi="Arial" w:cs="Arial"/>
          <w:sz w:val="26"/>
          <w:szCs w:val="26"/>
        </w:rPr>
        <w:t xml:space="preserve"> о проведении внеплановой проверки, представить членов инспекции, решить организационно-технические вопросы проведения проверки.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3.8. Результаты внеплановых проверок, проведенных по основаниям, указанным в </w:t>
      </w:r>
      <w:hyperlink w:anchor="Par197" w:history="1">
        <w:r w:rsidRPr="003F5D50">
          <w:rPr>
            <w:rFonts w:ascii="Arial" w:hAnsi="Arial" w:cs="Arial"/>
            <w:sz w:val="26"/>
            <w:szCs w:val="26"/>
          </w:rPr>
          <w:t>подпунктах "б"</w:t>
        </w:r>
      </w:hyperlink>
      <w:r w:rsidRPr="003F5D50">
        <w:rPr>
          <w:rFonts w:ascii="Arial" w:hAnsi="Arial" w:cs="Arial"/>
          <w:sz w:val="26"/>
          <w:szCs w:val="26"/>
        </w:rPr>
        <w:t xml:space="preserve"> и </w:t>
      </w:r>
      <w:hyperlink w:anchor="Par198" w:history="1">
        <w:r w:rsidRPr="003F5D50">
          <w:rPr>
            <w:rFonts w:ascii="Arial" w:hAnsi="Arial" w:cs="Arial"/>
            <w:sz w:val="26"/>
            <w:szCs w:val="26"/>
          </w:rPr>
          <w:t>"в" пункта 3.2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031098" w:rsidRPr="003F5D50">
        <w:rPr>
          <w:rFonts w:ascii="Arial" w:hAnsi="Arial" w:cs="Arial"/>
          <w:sz w:val="26"/>
          <w:szCs w:val="26"/>
        </w:rPr>
        <w:t>Порядка</w:t>
      </w:r>
      <w:r w:rsidRPr="003F5D50">
        <w:rPr>
          <w:rFonts w:ascii="Arial" w:hAnsi="Arial" w:cs="Arial"/>
          <w:sz w:val="26"/>
          <w:szCs w:val="26"/>
        </w:rPr>
        <w:t>, оформляются актом.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lastRenderedPageBreak/>
        <w:t xml:space="preserve">3.9. Акт внеплановой проверки состоит из вводной, мотивировочной и резолютивной частей и должен содержать сведения, предусмотренные </w:t>
      </w:r>
      <w:hyperlink w:anchor="Par157" w:history="1">
        <w:r w:rsidRPr="003F5D50">
          <w:rPr>
            <w:rFonts w:ascii="Arial" w:hAnsi="Arial" w:cs="Arial"/>
            <w:sz w:val="26"/>
            <w:szCs w:val="26"/>
          </w:rPr>
          <w:t>пунктом 2.34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031098" w:rsidRPr="003F5D50">
        <w:rPr>
          <w:rFonts w:ascii="Arial" w:hAnsi="Arial" w:cs="Arial"/>
          <w:sz w:val="26"/>
          <w:szCs w:val="26"/>
        </w:rPr>
        <w:t>Порядка</w:t>
      </w:r>
      <w:r w:rsidRPr="003F5D50">
        <w:rPr>
          <w:rFonts w:ascii="Arial" w:hAnsi="Arial" w:cs="Arial"/>
          <w:sz w:val="26"/>
          <w:szCs w:val="26"/>
        </w:rPr>
        <w:t>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3.10. Акт внеплановой проверки оформляется в сроки, установленные </w:t>
      </w:r>
      <w:r w:rsidR="006737B2" w:rsidRPr="003F5D50">
        <w:rPr>
          <w:rFonts w:ascii="Arial" w:hAnsi="Arial" w:cs="Arial"/>
          <w:sz w:val="26"/>
          <w:szCs w:val="26"/>
        </w:rPr>
        <w:t>Распоряжением</w:t>
      </w:r>
      <w:r w:rsidRPr="003F5D50">
        <w:rPr>
          <w:rFonts w:ascii="Arial" w:hAnsi="Arial" w:cs="Arial"/>
          <w:sz w:val="26"/>
          <w:szCs w:val="26"/>
        </w:rPr>
        <w:t xml:space="preserve"> о проведении проверки, подписывается всеми членами инспекции.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Акт внеплановой проверки размещается контрольным органом в соответствии с </w:t>
      </w:r>
      <w:hyperlink w:anchor="Par180" w:history="1">
        <w:r w:rsidRPr="003F5D50">
          <w:rPr>
            <w:rFonts w:ascii="Arial" w:hAnsi="Arial" w:cs="Arial"/>
            <w:sz w:val="26"/>
            <w:szCs w:val="26"/>
          </w:rPr>
          <w:t>пунктом 2.35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031098" w:rsidRPr="003F5D50">
        <w:rPr>
          <w:rFonts w:ascii="Arial" w:hAnsi="Arial" w:cs="Arial"/>
          <w:sz w:val="26"/>
          <w:szCs w:val="26"/>
        </w:rPr>
        <w:t>Порядка</w:t>
      </w:r>
      <w:r w:rsidRPr="003F5D50">
        <w:rPr>
          <w:rFonts w:ascii="Arial" w:hAnsi="Arial" w:cs="Arial"/>
          <w:sz w:val="26"/>
          <w:szCs w:val="26"/>
        </w:rPr>
        <w:t>. Копия акта проверки направляется лицам, в отношении которых проведена проверка, в срок не позднее десяти рабочих дней со дня его подписания сопро</w:t>
      </w:r>
      <w:r w:rsidR="00DA47FE" w:rsidRPr="003F5D50">
        <w:rPr>
          <w:rFonts w:ascii="Arial" w:hAnsi="Arial" w:cs="Arial"/>
          <w:sz w:val="26"/>
          <w:szCs w:val="26"/>
        </w:rPr>
        <w:t>водительным письмом</w:t>
      </w:r>
      <w:r w:rsidRPr="003F5D50">
        <w:rPr>
          <w:rFonts w:ascii="Arial" w:hAnsi="Arial" w:cs="Arial"/>
          <w:sz w:val="26"/>
          <w:szCs w:val="26"/>
        </w:rPr>
        <w:t xml:space="preserve"> почтовым отправлением либо нарочно с отметкой о получении.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Лица, в отношении которых проведена проверка, в течение десяти рабочих дней со дня получения копии акта проверки вправе представить в контрольный орган (руководителю инспекции) письменные возражения по фактам, изложенным в акте проверки, которые приобщаются к материалам проверки.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3.11. В случаях, если по результатам проведения внеплановой проверки выявлены нарушения законодательства в сфере закупок, инспекция выдает Предписание, за исключением случаев, когда инспекция пришла к выводу, что выявленные нарушения не повлияли на результаты осуществления закупки.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Не допускается выдача предписаний о недопущении нарушений законодательства в сфере закупок в будущем.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3.12. Содержание Предписания по результатам проведения внеплановой проверки должно соответствовать требованиям </w:t>
      </w:r>
      <w:hyperlink w:anchor="Par134" w:history="1">
        <w:r w:rsidRPr="003F5D50">
          <w:rPr>
            <w:rFonts w:ascii="Arial" w:hAnsi="Arial" w:cs="Arial"/>
            <w:sz w:val="26"/>
            <w:szCs w:val="26"/>
          </w:rPr>
          <w:t>пункта 2.25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031098" w:rsidRPr="003F5D50">
        <w:rPr>
          <w:rFonts w:ascii="Arial" w:hAnsi="Arial" w:cs="Arial"/>
          <w:sz w:val="26"/>
          <w:szCs w:val="26"/>
        </w:rPr>
        <w:t>Порядка</w:t>
      </w:r>
      <w:r w:rsidRPr="003F5D50">
        <w:rPr>
          <w:rFonts w:ascii="Arial" w:hAnsi="Arial" w:cs="Arial"/>
          <w:sz w:val="26"/>
          <w:szCs w:val="26"/>
        </w:rPr>
        <w:t>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3.13. Предписание по результатам проведения внеплановых проверок, проведенных по основаниям, указанным в </w:t>
      </w:r>
      <w:hyperlink w:anchor="Par197" w:history="1">
        <w:r w:rsidRPr="003F5D50">
          <w:rPr>
            <w:rFonts w:ascii="Arial" w:hAnsi="Arial" w:cs="Arial"/>
            <w:sz w:val="26"/>
            <w:szCs w:val="26"/>
          </w:rPr>
          <w:t>подпунктах "б"</w:t>
        </w:r>
      </w:hyperlink>
      <w:r w:rsidRPr="003F5D50">
        <w:rPr>
          <w:rFonts w:ascii="Arial" w:hAnsi="Arial" w:cs="Arial"/>
          <w:sz w:val="26"/>
          <w:szCs w:val="26"/>
        </w:rPr>
        <w:t xml:space="preserve"> и </w:t>
      </w:r>
      <w:hyperlink w:anchor="Par198" w:history="1">
        <w:r w:rsidRPr="003F5D50">
          <w:rPr>
            <w:rFonts w:ascii="Arial" w:hAnsi="Arial" w:cs="Arial"/>
            <w:sz w:val="26"/>
            <w:szCs w:val="26"/>
          </w:rPr>
          <w:t>"в" пункта 3.2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031098" w:rsidRPr="003F5D50">
        <w:rPr>
          <w:rFonts w:ascii="Arial" w:hAnsi="Arial" w:cs="Arial"/>
          <w:sz w:val="26"/>
          <w:szCs w:val="26"/>
        </w:rPr>
        <w:t>Порядка</w:t>
      </w:r>
      <w:r w:rsidRPr="003F5D50">
        <w:rPr>
          <w:rFonts w:ascii="Arial" w:hAnsi="Arial" w:cs="Arial"/>
          <w:sz w:val="26"/>
          <w:szCs w:val="26"/>
        </w:rPr>
        <w:t xml:space="preserve">, выдается одновременно с подписанием акта проверки и подписывается всеми членами инспекции. Указанное Предписание в течение трех рабочих дней с даты его выдачи размещается контрольным органом в единой информационной системе в порядке, установленном </w:t>
      </w:r>
      <w:hyperlink w:anchor="Par131" w:history="1">
        <w:r w:rsidRPr="003F5D50">
          <w:rPr>
            <w:rFonts w:ascii="Arial" w:hAnsi="Arial" w:cs="Arial"/>
            <w:sz w:val="26"/>
            <w:szCs w:val="26"/>
          </w:rPr>
          <w:t>пунктом 2.23</w:t>
        </w:r>
      </w:hyperlink>
      <w:r w:rsidRPr="003F5D50">
        <w:rPr>
          <w:rFonts w:ascii="Arial" w:hAnsi="Arial" w:cs="Arial"/>
          <w:sz w:val="26"/>
          <w:szCs w:val="26"/>
        </w:rPr>
        <w:t xml:space="preserve"> настоящего </w:t>
      </w:r>
      <w:r w:rsidR="00D65045" w:rsidRPr="003F5D50">
        <w:rPr>
          <w:rFonts w:ascii="Arial" w:hAnsi="Arial" w:cs="Arial"/>
          <w:sz w:val="26"/>
          <w:szCs w:val="26"/>
        </w:rPr>
        <w:t>Порядка</w:t>
      </w:r>
      <w:r w:rsidRPr="003F5D50">
        <w:rPr>
          <w:rFonts w:ascii="Arial" w:hAnsi="Arial" w:cs="Arial"/>
          <w:sz w:val="26"/>
          <w:szCs w:val="26"/>
        </w:rPr>
        <w:t>, и направляется лицу, в отношении которого выдано Предписание, не позднее пяти рабочих дней со дня его выдачи почтовым отправлением либо нарочно с отметкой о получении в срок.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3.14. Материалы внеплановых проверок хранятся контрольным органом не менее чем три года.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bookmarkStart w:id="21" w:name="Par218"/>
      <w:bookmarkEnd w:id="21"/>
      <w:r w:rsidRPr="003F5D50">
        <w:rPr>
          <w:rFonts w:ascii="Arial" w:hAnsi="Arial" w:cs="Arial"/>
          <w:sz w:val="26"/>
          <w:szCs w:val="26"/>
        </w:rPr>
        <w:t xml:space="preserve">4. Права и обязанности </w:t>
      </w:r>
      <w:r w:rsidRPr="00125FBA">
        <w:rPr>
          <w:rFonts w:ascii="Arial" w:hAnsi="Arial" w:cs="Arial"/>
          <w:sz w:val="26"/>
          <w:szCs w:val="26"/>
        </w:rPr>
        <w:t>членов инспекции</w:t>
      </w:r>
      <w:r w:rsidRPr="003F5D50">
        <w:rPr>
          <w:rFonts w:ascii="Arial" w:hAnsi="Arial" w:cs="Arial"/>
          <w:sz w:val="26"/>
          <w:szCs w:val="26"/>
        </w:rPr>
        <w:t>,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должностных лиц субъектов контроля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4.1. Члены инспекции при проведении плановых и внеплановых проверок в рамках их полномочий пользуются правами, установленными законодательством в сфере закупок.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4.2. Члены инспекции при проведении внеплановой проверки обязаны: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в своей работе руководствоваться законодательством Российской Федерации, законодательством Тюменской области, муниципальными правовыми актами </w:t>
      </w:r>
      <w:r w:rsidR="00031098" w:rsidRPr="003F5D50">
        <w:rPr>
          <w:rFonts w:ascii="Arial" w:hAnsi="Arial" w:cs="Arial"/>
          <w:sz w:val="26"/>
          <w:szCs w:val="26"/>
        </w:rPr>
        <w:t>Уватского муниципального района</w:t>
      </w:r>
      <w:r w:rsidRPr="003F5D50">
        <w:rPr>
          <w:rFonts w:ascii="Arial" w:hAnsi="Arial" w:cs="Arial"/>
          <w:sz w:val="26"/>
          <w:szCs w:val="26"/>
        </w:rPr>
        <w:t>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lastRenderedPageBreak/>
        <w:t>использовать полученные при проведении проверок данные только для выполнения порученной работы.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 xml:space="preserve">4.3. Члены инспекции при проведении проверки не имеют права вмешиваться в оперативно-хозяйственную деятельность субъекта контроля и не вправе знакомить кого-либо с материалами проверок, за исключением случаев, предусмотренных действующим законодательством и настоящим </w:t>
      </w:r>
      <w:r w:rsidR="00031098" w:rsidRPr="003F5D50">
        <w:rPr>
          <w:rFonts w:ascii="Arial" w:hAnsi="Arial" w:cs="Arial"/>
          <w:sz w:val="26"/>
          <w:szCs w:val="26"/>
        </w:rPr>
        <w:t>Порядком</w:t>
      </w:r>
      <w:r w:rsidRPr="003F5D50">
        <w:rPr>
          <w:rFonts w:ascii="Arial" w:hAnsi="Arial" w:cs="Arial"/>
          <w:sz w:val="26"/>
          <w:szCs w:val="26"/>
        </w:rPr>
        <w:t>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Полученные контрольными органами в сфере закупок при осуществлении своих полномочий сведения, составляющие государственную тайну, и иная информация, доступ к которой ограничен в соответствии с федеральными законами, не подлежат разглашению, за исключением случаев, предусмотренных федеральными законами.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4.4. Во время проведения проверки субъекты контроля, действия (бездействие) которых проверяются, обязаны: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представлять в контрольный орган по требованию документы, объяснения в письменной форме, информацию о закупках (в том числе сведения о закупках, составляющие государственную тайну), а также давать в устной форме объяснения;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обеспечивать необходимые условия для работы инспекции: предоставлять помещение для работы, которое должно быть оснащено рабочим местом для письма и раскладки документов (стульями, столами), персональным компьютером с возможностью доступа к информационно-телекоммуникационной сети "Интернет", печатающим и сканирующим устройством, телефонной связью, возможностью копирования документов.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4.5. В случае, если субъект контроля не имеет возможности представить инспекции истребуемые документы (их копии) и (или) сведения в установленный срок, по письменному заявлению срок предоставления указанных документов и сведений продлевается на основании письменного решения инспекции, но не более чем на пять рабочих дней.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При невозможности представить истребуемые документы, субъект контроля обязан представить инспекции письменное объяснение с обоснованием причин невозможности их предоставления.</w:t>
      </w:r>
    </w:p>
    <w:p w:rsidR="00BA2A13" w:rsidRPr="003F5D50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Направление субъектом контроля заявлений о продлении срока или объяснений о невозможности представить документы, сведения осуществляется в пределах срока, установленного в запросе инспекции.</w:t>
      </w:r>
    </w:p>
    <w:p w:rsidR="00C7235B" w:rsidRPr="003F5D50" w:rsidRDefault="00C72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C7235B" w:rsidRPr="003F5D50" w:rsidRDefault="003D11B5" w:rsidP="003D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5. Согласование возможности заключения (заключения) контракта с единственным поставщиком (исполнителем, подрядчиком)</w:t>
      </w:r>
    </w:p>
    <w:p w:rsidR="00C7235B" w:rsidRPr="003F5D50" w:rsidRDefault="00C72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BA2A13" w:rsidRPr="003F5D50" w:rsidRDefault="003B6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F5D50">
        <w:rPr>
          <w:rFonts w:ascii="Arial" w:hAnsi="Arial" w:cs="Arial"/>
          <w:sz w:val="26"/>
          <w:szCs w:val="26"/>
        </w:rPr>
        <w:t>Согласование возможности заключения (заключения) контракта с единственным поставщиком (исполнителем, подрядчиком) производится в соответствии с положениями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положениями Приказа Минэкономразвития РФ от 13 сентября 2013 года № 537 «Об утверждении порядка согласования применения закрытых способов определения поставщиков (подрядчиков, исполнителей), возможности заключения (заключения) контракта с единственным поставщиком (подрядчиком, исполнителем)»</w:t>
      </w:r>
      <w:r w:rsidR="00EF5E1B" w:rsidRPr="003F5D50">
        <w:rPr>
          <w:rFonts w:ascii="Arial" w:hAnsi="Arial" w:cs="Arial"/>
          <w:sz w:val="26"/>
          <w:szCs w:val="26"/>
        </w:rPr>
        <w:t xml:space="preserve">, а также </w:t>
      </w:r>
      <w:r w:rsidR="001D58A0" w:rsidRPr="003F5D50">
        <w:rPr>
          <w:rFonts w:ascii="Arial" w:hAnsi="Arial" w:cs="Arial"/>
          <w:sz w:val="26"/>
          <w:szCs w:val="26"/>
        </w:rPr>
        <w:t xml:space="preserve">Порядка взаимодействия </w:t>
      </w:r>
      <w:r w:rsidR="003C7952">
        <w:rPr>
          <w:rFonts w:ascii="Arial" w:hAnsi="Arial" w:cs="Arial"/>
          <w:sz w:val="26"/>
          <w:szCs w:val="26"/>
        </w:rPr>
        <w:t>Комиссии</w:t>
      </w:r>
      <w:r w:rsidR="001D58A0" w:rsidRPr="003F5D50">
        <w:rPr>
          <w:rFonts w:ascii="Arial" w:hAnsi="Arial" w:cs="Arial"/>
          <w:sz w:val="26"/>
          <w:szCs w:val="26"/>
        </w:rPr>
        <w:t xml:space="preserve"> </w:t>
      </w:r>
      <w:r w:rsidR="001D58A0" w:rsidRPr="003F5D50">
        <w:rPr>
          <w:rFonts w:ascii="Arial" w:hAnsi="Arial" w:cs="Arial"/>
          <w:sz w:val="26"/>
          <w:szCs w:val="26"/>
        </w:rPr>
        <w:lastRenderedPageBreak/>
        <w:t>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Уватского муниципального района с муниципальными заказчиками при согласовании возможности заключения (заключения) контракта с единственным поставщиком (исполнителем, подрядчиком)</w:t>
      </w:r>
      <w:r w:rsidR="00EF5E1B" w:rsidRPr="003F5D50">
        <w:rPr>
          <w:rFonts w:ascii="Arial" w:hAnsi="Arial" w:cs="Arial"/>
          <w:sz w:val="26"/>
          <w:szCs w:val="26"/>
        </w:rPr>
        <w:t>, утвержд</w:t>
      </w:r>
      <w:r w:rsidR="000E20DB" w:rsidRPr="003F5D50">
        <w:rPr>
          <w:rFonts w:ascii="Arial" w:hAnsi="Arial" w:cs="Arial"/>
          <w:sz w:val="26"/>
          <w:szCs w:val="26"/>
        </w:rPr>
        <w:t>аем</w:t>
      </w:r>
      <w:r w:rsidR="001D58A0" w:rsidRPr="003F5D50">
        <w:rPr>
          <w:rFonts w:ascii="Arial" w:hAnsi="Arial" w:cs="Arial"/>
          <w:sz w:val="26"/>
          <w:szCs w:val="26"/>
        </w:rPr>
        <w:t>ого</w:t>
      </w:r>
      <w:r w:rsidR="00EF5E1B" w:rsidRPr="003F5D50">
        <w:rPr>
          <w:rFonts w:ascii="Arial" w:hAnsi="Arial" w:cs="Arial"/>
          <w:sz w:val="26"/>
          <w:szCs w:val="26"/>
        </w:rPr>
        <w:t xml:space="preserve"> </w:t>
      </w:r>
      <w:r w:rsidR="003C7952">
        <w:rPr>
          <w:rFonts w:ascii="Arial" w:hAnsi="Arial" w:cs="Arial"/>
          <w:sz w:val="26"/>
          <w:szCs w:val="26"/>
        </w:rPr>
        <w:t>Постановлением</w:t>
      </w:r>
      <w:r w:rsidR="00EF5E1B" w:rsidRPr="003F5D50">
        <w:rPr>
          <w:rFonts w:ascii="Arial" w:hAnsi="Arial" w:cs="Arial"/>
          <w:sz w:val="26"/>
          <w:szCs w:val="26"/>
        </w:rPr>
        <w:t xml:space="preserve"> администрации Уватского муниципального района.</w:t>
      </w:r>
    </w:p>
    <w:p w:rsidR="00BA2A13" w:rsidRPr="007F359F" w:rsidRDefault="00BA2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BA2A13" w:rsidRPr="007F359F" w:rsidRDefault="00BA2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A2A13" w:rsidRPr="007F359F" w:rsidRDefault="00BA2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A2A13" w:rsidRPr="007F359F" w:rsidRDefault="00BA2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bookmarkStart w:id="22" w:name="Par239"/>
      <w:bookmarkEnd w:id="22"/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 w:rsidP="001D58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7F359F" w:rsidRDefault="007F359F" w:rsidP="007F359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</w:rPr>
      </w:pPr>
    </w:p>
    <w:p w:rsidR="007F359F" w:rsidRPr="00125FBA" w:rsidRDefault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FFFFFF" w:themeColor="background1"/>
        </w:rPr>
      </w:pPr>
    </w:p>
    <w:p w:rsidR="00BA2A13" w:rsidRPr="00125FBA" w:rsidRDefault="00BA2A13" w:rsidP="007F3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color w:val="FFFFFF" w:themeColor="background1"/>
          <w:sz w:val="20"/>
          <w:szCs w:val="20"/>
        </w:rPr>
      </w:pPr>
      <w:r w:rsidRPr="00125FBA">
        <w:rPr>
          <w:rFonts w:ascii="Arial" w:hAnsi="Arial" w:cs="Arial"/>
          <w:color w:val="FFFFFF" w:themeColor="background1"/>
          <w:sz w:val="20"/>
          <w:szCs w:val="20"/>
        </w:rPr>
        <w:t>Приложение</w:t>
      </w:r>
    </w:p>
    <w:p w:rsidR="00BA2A13" w:rsidRPr="00125FBA" w:rsidRDefault="00BA2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FFFF" w:themeColor="background1"/>
          <w:sz w:val="20"/>
          <w:szCs w:val="20"/>
        </w:rPr>
      </w:pPr>
      <w:r w:rsidRPr="00125FBA">
        <w:rPr>
          <w:rFonts w:ascii="Arial" w:hAnsi="Arial" w:cs="Arial"/>
          <w:color w:val="FFFFFF" w:themeColor="background1"/>
          <w:sz w:val="20"/>
          <w:szCs w:val="20"/>
        </w:rPr>
        <w:t xml:space="preserve">к </w:t>
      </w:r>
      <w:r w:rsidR="00D65045" w:rsidRPr="00125FBA">
        <w:rPr>
          <w:rFonts w:ascii="Arial" w:hAnsi="Arial" w:cs="Arial"/>
          <w:color w:val="FFFFFF" w:themeColor="background1"/>
          <w:sz w:val="20"/>
          <w:szCs w:val="20"/>
        </w:rPr>
        <w:t>Порядку</w:t>
      </w:r>
    </w:p>
    <w:p w:rsidR="00BA2A13" w:rsidRPr="007F359F" w:rsidRDefault="00BA2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BA2A13" w:rsidRPr="007F359F" w:rsidSect="00B72271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A73CD5" w:rsidRDefault="00A7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23" w:name="Par242"/>
      <w:bookmarkEnd w:id="23"/>
    </w:p>
    <w:p w:rsidR="00B211B2" w:rsidRPr="005C5A1B" w:rsidRDefault="005C5A1B" w:rsidP="005C5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 w:rsidRPr="005C5A1B">
        <w:rPr>
          <w:rFonts w:ascii="Arial" w:hAnsi="Arial" w:cs="Arial"/>
          <w:bCs/>
        </w:rPr>
        <w:t xml:space="preserve">Приложение к </w:t>
      </w:r>
      <w:r w:rsidR="00125FBA">
        <w:rPr>
          <w:rFonts w:ascii="Arial" w:hAnsi="Arial" w:cs="Arial"/>
          <w:bCs/>
        </w:rPr>
        <w:t>П</w:t>
      </w:r>
      <w:r w:rsidRPr="005C5A1B">
        <w:rPr>
          <w:rFonts w:ascii="Arial" w:hAnsi="Arial" w:cs="Arial"/>
          <w:bCs/>
        </w:rPr>
        <w:t>орядку</w:t>
      </w:r>
    </w:p>
    <w:p w:rsidR="00BA2A13" w:rsidRPr="007F359F" w:rsidRDefault="00BA2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F359F">
        <w:rPr>
          <w:rFonts w:ascii="Arial" w:hAnsi="Arial" w:cs="Arial"/>
          <w:b/>
          <w:bCs/>
        </w:rPr>
        <w:t>БЛОК-СХЕМА</w:t>
      </w:r>
    </w:p>
    <w:p w:rsidR="00BA2A13" w:rsidRPr="007F359F" w:rsidRDefault="00BA2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F359F">
        <w:rPr>
          <w:rFonts w:ascii="Arial" w:hAnsi="Arial" w:cs="Arial"/>
          <w:b/>
          <w:bCs/>
        </w:rPr>
        <w:t>ПО ОСУЩЕСТВЛЕНИЮ КОНТРОЛЯ В СФЕРЕ ЗАКУПОК</w:t>
      </w:r>
    </w:p>
    <w:p w:rsidR="00C86762" w:rsidRPr="007F359F" w:rsidRDefault="00C86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86762" w:rsidRPr="007F359F" w:rsidRDefault="004B6D93" w:rsidP="00A02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B6D93">
        <w:rPr>
          <w:rFonts w:ascii="Arial" w:hAnsi="Arial" w:cs="Arial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400.8pt;margin-top:1.4pt;width:341.25pt;height:21pt;z-index:251682816">
            <v:textbox>
              <w:txbxContent>
                <w:p w:rsidR="00EB2A22" w:rsidRDefault="00EB2A22" w:rsidP="00EB2A22">
                  <w:pPr>
                    <w:spacing w:line="240" w:lineRule="auto"/>
                    <w:contextualSpacing/>
                    <w:jc w:val="center"/>
                  </w:pPr>
                  <w:r>
                    <w:t>Проведение внеплановой проверки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lang w:eastAsia="ru-RU"/>
        </w:rPr>
        <w:pict>
          <v:shape id="_x0000_s1026" type="#_x0000_t202" style="position:absolute;left:0;text-align:left;margin-left:.3pt;margin-top:2.15pt;width:378.75pt;height:21pt;z-index:251658240">
            <v:textbox>
              <w:txbxContent>
                <w:p w:rsidR="00A02AF7" w:rsidRDefault="00A02AF7" w:rsidP="007F359F">
                  <w:pPr>
                    <w:spacing w:line="240" w:lineRule="auto"/>
                    <w:contextualSpacing/>
                    <w:jc w:val="center"/>
                  </w:pPr>
                  <w:r>
                    <w:t>Проведение плановой проверки</w:t>
                  </w:r>
                </w:p>
              </w:txbxContent>
            </v:textbox>
          </v:shape>
        </w:pict>
      </w:r>
    </w:p>
    <w:p w:rsidR="00C86762" w:rsidRPr="007F359F" w:rsidRDefault="004B6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B6D93">
        <w:rPr>
          <w:rFonts w:ascii="Arial" w:hAnsi="Arial" w:cs="Arial"/>
          <w:noProof/>
          <w:lang w:eastAsia="ru-RU"/>
        </w:rPr>
        <w:pict>
          <v:shape id="_x0000_s1051" type="#_x0000_t202" style="position:absolute;left:0;text-align:left;margin-left:400.8pt;margin-top:9.75pt;width:341.25pt;height:74.1pt;z-index:251683840">
            <v:textbox>
              <w:txbxContent>
                <w:p w:rsidR="00EB2A22" w:rsidRDefault="00EB2A22" w:rsidP="00EB2A22">
                  <w:pPr>
                    <w:spacing w:line="240" w:lineRule="auto"/>
                    <w:contextualSpacing/>
                    <w:jc w:val="center"/>
                  </w:pPr>
                  <w:r>
                    <w:t>Основания:</w:t>
                  </w:r>
                </w:p>
                <w:p w:rsidR="00EB2A22" w:rsidRDefault="00EB2A22" w:rsidP="00EB2A22">
                  <w:pPr>
                    <w:spacing w:line="240" w:lineRule="auto"/>
                    <w:contextualSpacing/>
                    <w:jc w:val="center"/>
                  </w:pPr>
                  <w:r>
                    <w:t>- информация о нарушении законодательства в сфере закупок;</w:t>
                  </w:r>
                </w:p>
                <w:p w:rsidR="00EB2A22" w:rsidRDefault="00EB2A22" w:rsidP="00EB2A22">
                  <w:pPr>
                    <w:spacing w:line="240" w:lineRule="auto"/>
                    <w:contextualSpacing/>
                    <w:jc w:val="center"/>
                  </w:pPr>
                  <w:r>
                    <w:t>- обращение, жалоба участника закупки либо осуществляющих общественный контроль общественного объединения или объединения юридических лиц;</w:t>
                  </w:r>
                </w:p>
              </w:txbxContent>
            </v:textbox>
          </v:shape>
        </w:pict>
      </w:r>
      <w:r w:rsidRPr="004B6D93">
        <w:rPr>
          <w:rFonts w:ascii="Arial" w:hAnsi="Arial" w:cs="Arial"/>
          <w:noProof/>
          <w:lang w:eastAsia="ru-RU"/>
        </w:rPr>
        <w:pict>
          <v:shape id="_x0000_s1027" type="#_x0000_t202" style="position:absolute;left:0;text-align:left;margin-left:.3pt;margin-top:9.75pt;width:378.75pt;height:21pt;z-index:251659264">
            <v:textbox>
              <w:txbxContent>
                <w:p w:rsidR="00A02AF7" w:rsidRDefault="00A02AF7" w:rsidP="007F359F">
                  <w:pPr>
                    <w:spacing w:line="240" w:lineRule="auto"/>
                    <w:contextualSpacing/>
                    <w:jc w:val="center"/>
                  </w:pPr>
                  <w:r>
                    <w:t>Основание: План проверок</w:t>
                  </w:r>
                </w:p>
              </w:txbxContent>
            </v:textbox>
          </v:shape>
        </w:pict>
      </w:r>
    </w:p>
    <w:p w:rsidR="00A02AF7" w:rsidRPr="007F359F" w:rsidRDefault="00A02AF7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2AF7" w:rsidRPr="007F359F" w:rsidRDefault="004B6D93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89.3pt;margin-top:5.45pt;width:.05pt;height:16.45pt;z-index:251660288" o:connectortype="straight">
            <v:stroke endarrow="block"/>
          </v:shape>
        </w:pict>
      </w:r>
    </w:p>
    <w:p w:rsidR="00A02AF7" w:rsidRPr="007F359F" w:rsidRDefault="004B6D93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29" type="#_x0000_t202" style="position:absolute;margin-left:.3pt;margin-top:8.45pt;width:378.75pt;height:39.1pt;z-index:251661312">
            <v:textbox style="mso-next-textbox:#_x0000_s1029">
              <w:txbxContent>
                <w:p w:rsidR="00A02AF7" w:rsidRPr="00A02AF7" w:rsidRDefault="00A02AF7" w:rsidP="007F359F">
                  <w:pPr>
                    <w:spacing w:line="240" w:lineRule="auto"/>
                    <w:contextualSpacing/>
                    <w:jc w:val="center"/>
                  </w:pPr>
                  <w:r w:rsidRPr="003B6E6E">
                    <w:t>Подготовка Распоряжения</w:t>
                  </w:r>
                  <w:r w:rsidR="00125FBA">
                    <w:t xml:space="preserve"> о проведении плановой проверки</w:t>
                  </w:r>
                  <w:r w:rsidRPr="003B6E6E">
                    <w:t xml:space="preserve"> и Уведо</w:t>
                  </w:r>
                  <w:r>
                    <w:t>мления о проведении проверки</w:t>
                  </w:r>
                </w:p>
              </w:txbxContent>
            </v:textbox>
          </v:shape>
        </w:pict>
      </w:r>
    </w:p>
    <w:p w:rsidR="00A02AF7" w:rsidRPr="007F359F" w:rsidRDefault="00A02AF7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2AF7" w:rsidRPr="007F359F" w:rsidRDefault="00A02AF7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2A13" w:rsidRPr="007F359F" w:rsidRDefault="004B6D93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30" type="#_x0000_t32" style="position:absolute;margin-left:189.45pt;margin-top:9.6pt;width:.05pt;height:15.65pt;z-index:251662336" o:connectortype="straight">
            <v:stroke endarrow="block"/>
          </v:shape>
        </w:pict>
      </w:r>
      <w:r>
        <w:rPr>
          <w:rFonts w:ascii="Arial" w:hAnsi="Arial" w:cs="Arial"/>
          <w:noProof/>
          <w:lang w:eastAsia="ru-RU"/>
        </w:rPr>
        <w:pict>
          <v:shape id="_x0000_s1052" type="#_x0000_t202" style="position:absolute;margin-left:400.8pt;margin-top:7.95pt;width:341.25pt;height:21pt;z-index:251684864">
            <v:textbox>
              <w:txbxContent>
                <w:p w:rsidR="00EB2A22" w:rsidRDefault="00EB2A22" w:rsidP="00EB2A22">
                  <w:pPr>
                    <w:spacing w:line="240" w:lineRule="auto"/>
                    <w:contextualSpacing/>
                    <w:jc w:val="center"/>
                  </w:pPr>
                  <w:r>
                    <w:t>- истечение срока исполнения ранее выданного Предписания</w:t>
                  </w:r>
                </w:p>
              </w:txbxContent>
            </v:textbox>
          </v:shape>
        </w:pict>
      </w:r>
    </w:p>
    <w:p w:rsidR="00A02AF7" w:rsidRPr="007F359F" w:rsidRDefault="004B6D93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70" type="#_x0000_t32" style="position:absolute;margin-left:389.05pt;margin-top:7.45pt;width:.05pt;height:298.6pt;flip:y;z-index:251700224" o:connectortype="straight"/>
        </w:pict>
      </w:r>
      <w:r>
        <w:rPr>
          <w:rFonts w:ascii="Arial" w:hAnsi="Arial" w:cs="Arial"/>
          <w:noProof/>
          <w:lang w:eastAsia="ru-RU"/>
        </w:rPr>
        <w:pict>
          <v:shape id="_x0000_s1031" type="#_x0000_t202" style="position:absolute;margin-left:.35pt;margin-top:12.6pt;width:378.75pt;height:50.85pt;z-index:251663360">
            <v:textbox>
              <w:txbxContent>
                <w:p w:rsidR="00A02AF7" w:rsidRPr="00A02AF7" w:rsidRDefault="00A02AF7" w:rsidP="007F359F">
                  <w:pPr>
                    <w:spacing w:line="240" w:lineRule="auto"/>
                    <w:contextualSpacing/>
                    <w:jc w:val="center"/>
                  </w:pPr>
                  <w:r>
                    <w:t>Направление субъекту контроля Уведомления о проведении проверки (кроме комиссий по осуществлению закупок, специализированных организаций при их проверке как отдельного субъекта контроля)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ru-RU"/>
        </w:rPr>
        <w:pict>
          <v:shape id="_x0000_s1071" type="#_x0000_t32" style="position:absolute;margin-left:389.05pt;margin-top:7.45pt;width:11.75pt;height:0;z-index:251701248" o:connectortype="straight">
            <v:stroke endarrow="block"/>
          </v:shape>
        </w:pict>
      </w:r>
    </w:p>
    <w:p w:rsidR="00A02AF7" w:rsidRPr="007F359F" w:rsidRDefault="004B6D93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53" type="#_x0000_t32" style="position:absolute;margin-left:577.8pt;margin-top:3.65pt;width:0;height:14.9pt;z-index:251685888" o:connectortype="straight">
            <v:stroke endarrow="block"/>
          </v:shape>
        </w:pict>
      </w:r>
    </w:p>
    <w:p w:rsidR="00A02AF7" w:rsidRPr="007F359F" w:rsidRDefault="004B6D93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54" type="#_x0000_t202" style="position:absolute;margin-left:400.8pt;margin-top:5.9pt;width:341.25pt;height:21pt;z-index:251686912">
            <v:textbox>
              <w:txbxContent>
                <w:p w:rsidR="00EB2A22" w:rsidRDefault="00EB2A22" w:rsidP="00EB2A22">
                  <w:pPr>
                    <w:spacing w:line="240" w:lineRule="auto"/>
                    <w:contextualSpacing/>
                    <w:jc w:val="center"/>
                  </w:pPr>
                  <w:r>
                    <w:t>Подготовка Распоряжения о проведении внеплановой проверки</w:t>
                  </w:r>
                </w:p>
              </w:txbxContent>
            </v:textbox>
          </v:shape>
        </w:pict>
      </w:r>
    </w:p>
    <w:p w:rsidR="00A02AF7" w:rsidRPr="007F359F" w:rsidRDefault="00A02AF7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2AF7" w:rsidRPr="007F359F" w:rsidRDefault="004B6D93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56" type="#_x0000_t32" style="position:absolute;margin-left:577.8pt;margin-top:1.6pt;width:0;height:14.9pt;z-index:251688960" o:connectortype="straight">
            <v:stroke endarrow="block"/>
          </v:shape>
        </w:pict>
      </w:r>
    </w:p>
    <w:p w:rsidR="00A02AF7" w:rsidRPr="007F359F" w:rsidRDefault="004B6D93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32" type="#_x0000_t32" style="position:absolute;margin-left:189.4pt;margin-top:.2pt;width:0;height:14.9pt;z-index:251664384" o:connectortype="straight">
            <v:stroke endarrow="block"/>
          </v:shape>
        </w:pict>
      </w:r>
      <w:r>
        <w:rPr>
          <w:rFonts w:ascii="Arial" w:hAnsi="Arial" w:cs="Arial"/>
          <w:noProof/>
          <w:lang w:eastAsia="ru-RU"/>
        </w:rPr>
        <w:pict>
          <v:shape id="_x0000_s1055" type="#_x0000_t202" style="position:absolute;margin-left:400.8pt;margin-top:3.85pt;width:341.25pt;height:21pt;z-index:251687936">
            <v:textbox>
              <w:txbxContent>
                <w:p w:rsidR="00EB2A22" w:rsidRDefault="00EB2A22" w:rsidP="00EB2A22">
                  <w:pPr>
                    <w:spacing w:line="240" w:lineRule="auto"/>
                    <w:contextualSpacing/>
                    <w:jc w:val="center"/>
                  </w:pPr>
                  <w:r>
                    <w:t>Проведение внеплановой проверки субъекта контроля</w:t>
                  </w:r>
                </w:p>
              </w:txbxContent>
            </v:textbox>
          </v:shape>
        </w:pict>
      </w:r>
    </w:p>
    <w:p w:rsidR="00A02AF7" w:rsidRPr="007F359F" w:rsidRDefault="004B6D93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33" type="#_x0000_t202" style="position:absolute;margin-left:.35pt;margin-top:2.45pt;width:378.75pt;height:19.55pt;z-index:251665408">
            <v:textbox style="mso-next-textbox:#_x0000_s1033">
              <w:txbxContent>
                <w:p w:rsidR="00A02AF7" w:rsidRPr="00A02AF7" w:rsidRDefault="00A02AF7" w:rsidP="007F359F">
                  <w:pPr>
                    <w:spacing w:line="240" w:lineRule="auto"/>
                    <w:contextualSpacing/>
                    <w:jc w:val="center"/>
                  </w:pPr>
                  <w:r>
                    <w:t>Проведение плановой проверки субъекта контроля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ru-RU"/>
        </w:rPr>
        <w:pict>
          <v:shape id="_x0000_s1057" type="#_x0000_t202" style="position:absolute;margin-left:400.8pt;margin-top:12.2pt;width:341.25pt;height:100.95pt;z-index:251689984">
            <v:textbox>
              <w:txbxContent>
                <w:p w:rsidR="00EB2A22" w:rsidRDefault="00EB2A22" w:rsidP="00EB2A22">
                  <w:pPr>
                    <w:spacing w:line="240" w:lineRule="auto"/>
                    <w:contextualSpacing/>
                    <w:jc w:val="center"/>
                  </w:pPr>
                  <w:r>
                    <w:t>- составляется Акт проверки с указанием выявленных нарушений законодательства в сфере закупок (при наличии);</w:t>
                  </w:r>
                </w:p>
                <w:p w:rsidR="00EB2A22" w:rsidRDefault="00EB2A22" w:rsidP="00EB2A22">
                  <w:pPr>
                    <w:spacing w:line="240" w:lineRule="auto"/>
                    <w:contextualSpacing/>
                    <w:jc w:val="center"/>
                  </w:pPr>
                  <w:r>
                    <w:t>- выдается Предписание;</w:t>
                  </w:r>
                </w:p>
                <w:p w:rsidR="00EB2A22" w:rsidRPr="00EB2A22" w:rsidRDefault="00EB2A22" w:rsidP="00EB2A22">
                  <w:pPr>
                    <w:spacing w:line="240" w:lineRule="auto"/>
                    <w:contextualSpacing/>
                    <w:jc w:val="center"/>
                  </w:pPr>
                  <w:r>
                    <w:t xml:space="preserve">- </w:t>
                  </w:r>
                  <w:r w:rsidRPr="00EB2A22">
                    <w:t>в случае выявления признаков административного правонарушения принимается решение о передаче материалов проверки в Комитет по контролю в сфере закупок Тюменской области;</w:t>
                  </w:r>
                </w:p>
              </w:txbxContent>
            </v:textbox>
          </v:shape>
        </w:pict>
      </w:r>
    </w:p>
    <w:p w:rsidR="00A02AF7" w:rsidRPr="007F359F" w:rsidRDefault="004B6D93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34" type="#_x0000_t202" style="position:absolute;margin-left:.35pt;margin-top:9.35pt;width:189pt;height:72.55pt;z-index:251666432">
            <v:textbox>
              <w:txbxContent>
                <w:p w:rsidR="00A02AF7" w:rsidRPr="00A02AF7" w:rsidRDefault="00A02AF7" w:rsidP="007F359F">
                  <w:pPr>
                    <w:spacing w:line="240" w:lineRule="auto"/>
                    <w:contextualSpacing/>
                    <w:jc w:val="center"/>
                  </w:pPr>
                  <w:r>
                    <w:t>1 этап – проверка процедур закупок, находящихся в стадии определения поставщика (исполнителя, подрядчика)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ru-RU"/>
        </w:rPr>
        <w:pict>
          <v:shape id="_x0000_s1035" type="#_x0000_t202" style="position:absolute;margin-left:189.35pt;margin-top:9.35pt;width:189.75pt;height:72.55pt;z-index:251667456">
            <v:textbox>
              <w:txbxContent>
                <w:p w:rsidR="00A02AF7" w:rsidRPr="00A02AF7" w:rsidRDefault="00A02AF7" w:rsidP="007F359F">
                  <w:pPr>
                    <w:spacing w:line="240" w:lineRule="auto"/>
                    <w:contextualSpacing/>
                    <w:jc w:val="center"/>
                  </w:pPr>
                  <w:r>
                    <w:t>2 этап – проверка закупок, по которым процедура определения поставщика (исполнителя, подрядчика) завершена, и контракт заключен либо не заключен</w:t>
                  </w:r>
                </w:p>
              </w:txbxContent>
            </v:textbox>
          </v:shape>
        </w:pict>
      </w:r>
    </w:p>
    <w:p w:rsidR="00A02AF7" w:rsidRPr="007F359F" w:rsidRDefault="00A02AF7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2AF7" w:rsidRPr="007F359F" w:rsidRDefault="00A02AF7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2AF7" w:rsidRPr="007F359F" w:rsidRDefault="00A02AF7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2AF7" w:rsidRPr="007F359F" w:rsidRDefault="00A02AF7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2AF7" w:rsidRPr="007F359F" w:rsidRDefault="00A02AF7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2AF7" w:rsidRPr="007F359F" w:rsidRDefault="004B6D93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37" type="#_x0000_t32" style="position:absolute;margin-left:281.5pt;margin-top:6.05pt;width:.05pt;height:15pt;z-index:251669504" o:connectortype="straight">
            <v:stroke endarrow="block"/>
          </v:shape>
        </w:pict>
      </w:r>
      <w:r>
        <w:rPr>
          <w:rFonts w:ascii="Arial" w:hAnsi="Arial" w:cs="Arial"/>
          <w:noProof/>
          <w:lang w:eastAsia="ru-RU"/>
        </w:rPr>
        <w:pict>
          <v:shape id="_x0000_s1036" type="#_x0000_t32" style="position:absolute;margin-left:91.05pt;margin-top:6.05pt;width:0;height:15pt;z-index:251668480" o:connectortype="straight">
            <v:stroke endarrow="block"/>
          </v:shape>
        </w:pict>
      </w:r>
    </w:p>
    <w:p w:rsidR="00A02AF7" w:rsidRPr="007F359F" w:rsidRDefault="004B6D93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38" type="#_x0000_t202" style="position:absolute;margin-left:.35pt;margin-top:8.4pt;width:189pt;height:35.85pt;z-index:251670528">
            <v:textbox style="mso-next-textbox:#_x0000_s1038">
              <w:txbxContent>
                <w:p w:rsidR="00A02AF7" w:rsidRPr="00A02AF7" w:rsidRDefault="00A02AF7" w:rsidP="007F359F">
                  <w:pPr>
                    <w:spacing w:line="240" w:lineRule="auto"/>
                    <w:contextualSpacing/>
                    <w:jc w:val="center"/>
                  </w:pPr>
                  <w:r>
                    <w:t xml:space="preserve">1 этап </w:t>
                  </w:r>
                  <w:r w:rsidR="007F359F">
                    <w:t>проверки (в случае выявления признаков нарушения):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ru-RU"/>
        </w:rPr>
        <w:pict>
          <v:shape id="_x0000_s1039" type="#_x0000_t202" style="position:absolute;margin-left:189.35pt;margin-top:8.4pt;width:189.75pt;height:35.85pt;z-index:251671552">
            <v:textbox style="mso-next-textbox:#_x0000_s1039">
              <w:txbxContent>
                <w:p w:rsidR="00A02AF7" w:rsidRPr="00A02AF7" w:rsidRDefault="00A02AF7" w:rsidP="007F359F">
                  <w:pPr>
                    <w:spacing w:line="240" w:lineRule="auto"/>
                    <w:contextualSpacing/>
                    <w:jc w:val="center"/>
                  </w:pPr>
                  <w:r>
                    <w:t xml:space="preserve">2 этап </w:t>
                  </w:r>
                  <w:r w:rsidR="007F359F">
                    <w:t>проверки: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ru-RU"/>
        </w:rPr>
        <w:pict>
          <v:shape id="_x0000_s1058" type="#_x0000_t202" style="position:absolute;margin-left:400.8pt;margin-top:12pt;width:341.25pt;height:32.25pt;z-index:251691008">
            <v:textbox>
              <w:txbxContent>
                <w:p w:rsidR="00C043DF" w:rsidRPr="00EB2A22" w:rsidRDefault="00C043DF" w:rsidP="00C043DF">
                  <w:pPr>
                    <w:spacing w:line="240" w:lineRule="auto"/>
                    <w:contextualSpacing/>
                    <w:jc w:val="center"/>
                  </w:pPr>
                  <w:r>
                    <w:t xml:space="preserve">- </w:t>
                  </w:r>
                  <w:r>
                    <w:rPr>
                      <w:sz w:val="21"/>
                      <w:szCs w:val="21"/>
                    </w:rPr>
                    <w:t>другие меры по устранению нарушений законодательства в сфере закупок</w:t>
                  </w:r>
                </w:p>
              </w:txbxContent>
            </v:textbox>
          </v:shape>
        </w:pict>
      </w:r>
    </w:p>
    <w:p w:rsidR="00A02AF7" w:rsidRPr="007F359F" w:rsidRDefault="00A02AF7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2AF7" w:rsidRPr="007F359F" w:rsidRDefault="00A02AF7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2AF7" w:rsidRPr="007F359F" w:rsidRDefault="004B6D93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41" type="#_x0000_t202" style="position:absolute;margin-left:189.35pt;margin-top:6.3pt;width:189.75pt;height:84.75pt;z-index:251673600">
            <v:textbox>
              <w:txbxContent>
                <w:p w:rsidR="007F359F" w:rsidRPr="00EB2A22" w:rsidRDefault="00171C6F" w:rsidP="00171C6F">
                  <w:pPr>
                    <w:spacing w:line="240" w:lineRule="auto"/>
                    <w:contextualSpacing/>
                    <w:rPr>
                      <w:sz w:val="21"/>
                      <w:szCs w:val="21"/>
                    </w:rPr>
                  </w:pPr>
                  <w:r w:rsidRPr="00EB2A22">
                    <w:rPr>
                      <w:sz w:val="21"/>
                      <w:szCs w:val="21"/>
                    </w:rPr>
                    <w:t>- составляется Акт проверки с указанием выявленных нарушений законодательства в сфере закупок (при наличии);</w:t>
                  </w:r>
                </w:p>
                <w:p w:rsidR="00171C6F" w:rsidRPr="00EB2A22" w:rsidRDefault="00171C6F" w:rsidP="00171C6F">
                  <w:pPr>
                    <w:spacing w:line="240" w:lineRule="auto"/>
                    <w:contextualSpacing/>
                    <w:rPr>
                      <w:sz w:val="21"/>
                      <w:szCs w:val="21"/>
                    </w:rPr>
                  </w:pPr>
                  <w:r w:rsidRPr="00EB2A22">
                    <w:rPr>
                      <w:sz w:val="21"/>
                      <w:szCs w:val="21"/>
                    </w:rPr>
                    <w:t>- выдается Предписание;</w:t>
                  </w:r>
                </w:p>
                <w:p w:rsidR="00171C6F" w:rsidRPr="007F359F" w:rsidRDefault="00171C6F" w:rsidP="00171C6F">
                  <w:pPr>
                    <w:spacing w:line="240" w:lineRule="auto"/>
                    <w:contextualSpacing/>
                  </w:pPr>
                  <w:r w:rsidRPr="00EB2A22">
                    <w:rPr>
                      <w:sz w:val="21"/>
                      <w:szCs w:val="21"/>
                    </w:rPr>
                    <w:t xml:space="preserve">- в случае выявления признаков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ru-RU"/>
        </w:rPr>
        <w:pict>
          <v:shape id="_x0000_s1040" type="#_x0000_t202" style="position:absolute;margin-left:.35pt;margin-top:6.3pt;width:189pt;height:84.35pt;z-index:251672576">
            <v:textbox style="mso-next-textbox:#_x0000_s1040">
              <w:txbxContent>
                <w:p w:rsidR="007F359F" w:rsidRPr="00171C6F" w:rsidRDefault="007F359F" w:rsidP="007F359F">
                  <w:pPr>
                    <w:spacing w:line="240" w:lineRule="auto"/>
                    <w:contextualSpacing/>
                    <w:rPr>
                      <w:sz w:val="21"/>
                      <w:szCs w:val="21"/>
                    </w:rPr>
                  </w:pPr>
                  <w:r w:rsidRPr="00171C6F">
                    <w:rPr>
                      <w:sz w:val="21"/>
                      <w:szCs w:val="21"/>
                    </w:rPr>
                    <w:t>- проводится заседание инспекции;</w:t>
                  </w:r>
                </w:p>
                <w:p w:rsidR="007F359F" w:rsidRPr="00171C6F" w:rsidRDefault="007F359F" w:rsidP="007F359F">
                  <w:pPr>
                    <w:spacing w:line="240" w:lineRule="auto"/>
                    <w:contextualSpacing/>
                    <w:rPr>
                      <w:sz w:val="21"/>
                      <w:szCs w:val="21"/>
                    </w:rPr>
                  </w:pPr>
                  <w:r w:rsidRPr="00171C6F">
                    <w:rPr>
                      <w:sz w:val="21"/>
                      <w:szCs w:val="21"/>
                    </w:rPr>
                    <w:t>- выносится Решение о наличии (отсутствии) нарушений законодательства в сфере закупок;</w:t>
                  </w:r>
                </w:p>
                <w:p w:rsidR="007F359F" w:rsidRPr="00171C6F" w:rsidRDefault="007F359F" w:rsidP="007F359F">
                  <w:pPr>
                    <w:spacing w:line="240" w:lineRule="auto"/>
                    <w:contextualSpacing/>
                    <w:rPr>
                      <w:sz w:val="21"/>
                      <w:szCs w:val="21"/>
                    </w:rPr>
                  </w:pPr>
                  <w:r w:rsidRPr="00171C6F">
                    <w:rPr>
                      <w:sz w:val="21"/>
                      <w:szCs w:val="21"/>
                    </w:rPr>
                    <w:t>- выдается Предписание;</w:t>
                  </w:r>
                </w:p>
                <w:p w:rsidR="007F359F" w:rsidRPr="00171C6F" w:rsidRDefault="007F359F" w:rsidP="007F359F">
                  <w:pPr>
                    <w:spacing w:line="240" w:lineRule="auto"/>
                    <w:contextualSpacing/>
                    <w:rPr>
                      <w:sz w:val="21"/>
                      <w:szCs w:val="21"/>
                    </w:rPr>
                  </w:pPr>
                  <w:r w:rsidRPr="00171C6F">
                    <w:rPr>
                      <w:sz w:val="21"/>
                      <w:szCs w:val="21"/>
                    </w:rPr>
                    <w:t xml:space="preserve">- в случае выявления признаков </w:t>
                  </w:r>
                </w:p>
                <w:p w:rsidR="007F359F" w:rsidRPr="007F359F" w:rsidRDefault="007F359F" w:rsidP="007F359F">
                  <w:pPr>
                    <w:spacing w:line="240" w:lineRule="auto"/>
                    <w:contextualSpacing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ru-RU"/>
        </w:rPr>
        <w:pict>
          <v:shape id="_x0000_s1059" type="#_x0000_t32" style="position:absolute;margin-left:577.8pt;margin-top:6.3pt;width:0;height:14.9pt;z-index:251692032" o:connectortype="straight">
            <v:stroke endarrow="block"/>
          </v:shape>
        </w:pict>
      </w:r>
    </w:p>
    <w:p w:rsidR="00A02AF7" w:rsidRPr="007F359F" w:rsidRDefault="004B6D93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60" type="#_x0000_t202" style="position:absolute;margin-left:400.8pt;margin-top:8.55pt;width:341.25pt;height:69.85pt;z-index:251693056">
            <v:textbox>
              <w:txbxContent>
                <w:p w:rsidR="00C043DF" w:rsidRPr="00C043DF" w:rsidRDefault="00C043DF" w:rsidP="00C043DF">
                  <w:r>
                    <w:t>Размещение информации о результатах проверок (Решение, Акт проверки, Предписание) в единой информационной системе в сфере закупок в Реестре жалоб, плановых и внеплановых проверок, принятых по ним решений и выданных предписаний</w:t>
                  </w:r>
                </w:p>
              </w:txbxContent>
            </v:textbox>
          </v:shape>
        </w:pict>
      </w:r>
    </w:p>
    <w:p w:rsidR="00A02AF7" w:rsidRPr="007F359F" w:rsidRDefault="00A02AF7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2AF7" w:rsidRPr="007F359F" w:rsidRDefault="00A02AF7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2AF7" w:rsidRPr="007F359F" w:rsidRDefault="00A02AF7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2AF7" w:rsidRPr="007F359F" w:rsidRDefault="00A02AF7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2AF7" w:rsidRDefault="004B6D93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pict>
          <v:shape id="_x0000_s1062" type="#_x0000_t32" style="position:absolute;margin-left:577.05pt;margin-top:-42.9pt;width:0;height:40.5pt;z-index:251694080" o:connectortype="straight">
            <v:stroke endarrow="block"/>
          </v:shape>
        </w:pict>
      </w:r>
      <w:r w:rsidRPr="004B6D93">
        <w:rPr>
          <w:rFonts w:cs="Arial"/>
          <w:noProof/>
          <w:lang w:eastAsia="ru-RU"/>
        </w:rPr>
        <w:pict>
          <v:shape id="_x0000_s1063" type="#_x0000_t202" style="position:absolute;margin-left:400.8pt;margin-top:-2.4pt;width:341.25pt;height:33.9pt;z-index:251695104">
            <v:textbox>
              <w:txbxContent>
                <w:p w:rsidR="00C043DF" w:rsidRPr="00A02AF7" w:rsidRDefault="00C043DF" w:rsidP="00C043DF">
                  <w:pPr>
                    <w:spacing w:line="240" w:lineRule="auto"/>
                    <w:contextualSpacing/>
                    <w:jc w:val="center"/>
                  </w:pPr>
                  <w:r>
                    <w:t>Направление субъекту контроля для ознакомления Решения, копии Акта проверки, Предписания</w:t>
                  </w:r>
                </w:p>
                <w:p w:rsidR="00C043DF" w:rsidRPr="00C043DF" w:rsidRDefault="00C043DF" w:rsidP="00C043DF"/>
              </w:txbxContent>
            </v:textbox>
          </v:shape>
        </w:pict>
      </w:r>
      <w:r w:rsidRPr="004B6D93">
        <w:rPr>
          <w:rFonts w:cs="Arial"/>
          <w:noProof/>
          <w:lang w:eastAsia="ru-RU"/>
        </w:rPr>
        <w:pict>
          <v:shape id="_x0000_s1069" type="#_x0000_t32" style="position:absolute;margin-left:388.55pt;margin-top:-36.3pt;width:0;height:273.75pt;flip:y;z-index:251699200" o:connectortype="straight">
            <v:stroke endarrow="block"/>
          </v:shape>
        </w:pict>
      </w:r>
      <w:r>
        <w:rPr>
          <w:rFonts w:ascii="Arial" w:hAnsi="Arial" w:cs="Arial"/>
          <w:noProof/>
          <w:lang w:eastAsia="ru-RU"/>
        </w:rPr>
        <w:pict>
          <v:shape id="_x0000_s1042" type="#_x0000_t202" style="position:absolute;margin-left:-.45pt;margin-top:-36.3pt;width:189pt;height:111.75pt;z-index:251674624">
            <v:textbox style="mso-next-textbox:#_x0000_s1042">
              <w:txbxContent>
                <w:p w:rsidR="00B211B2" w:rsidRDefault="00B211B2" w:rsidP="00171C6F">
                  <w:pPr>
                    <w:spacing w:line="240" w:lineRule="auto"/>
                    <w:contextualSpacing/>
                    <w:rPr>
                      <w:sz w:val="21"/>
                      <w:szCs w:val="21"/>
                    </w:rPr>
                  </w:pPr>
                  <w:r w:rsidRPr="00171C6F">
                    <w:rPr>
                      <w:sz w:val="21"/>
                      <w:szCs w:val="21"/>
                    </w:rPr>
                    <w:t>административного правонарушения принимается решение о передаче материалов проверки в Комитет по контролю в сфере закупок Тюменской области</w:t>
                  </w:r>
                  <w:r>
                    <w:rPr>
                      <w:sz w:val="21"/>
                      <w:szCs w:val="21"/>
                    </w:rPr>
                    <w:t>;</w:t>
                  </w:r>
                </w:p>
                <w:p w:rsidR="00171C6F" w:rsidRPr="00171C6F" w:rsidRDefault="00171C6F" w:rsidP="00171C6F">
                  <w:pPr>
                    <w:spacing w:line="240" w:lineRule="auto"/>
                    <w:contextualSpacing/>
                    <w:rPr>
                      <w:sz w:val="21"/>
                      <w:szCs w:val="21"/>
                    </w:rPr>
                  </w:pPr>
                  <w:r w:rsidRPr="00171C6F">
                    <w:rPr>
                      <w:sz w:val="21"/>
                      <w:szCs w:val="21"/>
                    </w:rPr>
                    <w:t xml:space="preserve">- </w:t>
                  </w:r>
                  <w:r>
                    <w:rPr>
                      <w:sz w:val="21"/>
                      <w:szCs w:val="21"/>
                    </w:rPr>
                    <w:t>другие меры по устранению нарушений законодательства в сфере закупок</w:t>
                  </w:r>
                </w:p>
                <w:p w:rsidR="00171C6F" w:rsidRPr="007F359F" w:rsidRDefault="00171C6F" w:rsidP="00171C6F">
                  <w:pPr>
                    <w:spacing w:line="240" w:lineRule="auto"/>
                    <w:contextualSpacing/>
                  </w:pPr>
                </w:p>
              </w:txbxContent>
            </v:textbox>
          </v:shape>
        </w:pict>
      </w:r>
      <w:r w:rsidRPr="004B6D93">
        <w:rPr>
          <w:rFonts w:cs="Arial"/>
          <w:noProof/>
          <w:lang w:eastAsia="ru-RU"/>
        </w:rPr>
        <w:pict>
          <v:shape id="_x0000_s1043" type="#_x0000_t202" style="position:absolute;margin-left:188.55pt;margin-top:-36.3pt;width:189pt;height:111.75pt;z-index:251675648">
            <v:textbox style="mso-next-textbox:#_x0000_s1043">
              <w:txbxContent>
                <w:p w:rsidR="00B211B2" w:rsidRDefault="00B211B2" w:rsidP="00171C6F">
                  <w:pPr>
                    <w:spacing w:line="240" w:lineRule="auto"/>
                    <w:contextualSpacing/>
                    <w:rPr>
                      <w:sz w:val="21"/>
                      <w:szCs w:val="21"/>
                    </w:rPr>
                  </w:pPr>
                  <w:r w:rsidRPr="00EB2A22">
                    <w:rPr>
                      <w:sz w:val="21"/>
                      <w:szCs w:val="21"/>
                    </w:rPr>
                    <w:t>административного правонарушения</w:t>
                  </w:r>
                  <w:r w:rsidRPr="00171C6F">
                    <w:rPr>
                      <w:sz w:val="21"/>
                      <w:szCs w:val="21"/>
                    </w:rPr>
                    <w:t xml:space="preserve"> принимается решение о передаче материалов проверки в Комитет по контролю в сфере закупок Тюменской области</w:t>
                  </w:r>
                  <w:r>
                    <w:rPr>
                      <w:sz w:val="21"/>
                      <w:szCs w:val="21"/>
                    </w:rPr>
                    <w:t>;</w:t>
                  </w:r>
                </w:p>
                <w:p w:rsidR="00171C6F" w:rsidRPr="00171C6F" w:rsidRDefault="00171C6F" w:rsidP="00171C6F">
                  <w:pPr>
                    <w:spacing w:line="240" w:lineRule="auto"/>
                    <w:contextualSpacing/>
                    <w:rPr>
                      <w:sz w:val="21"/>
                      <w:szCs w:val="21"/>
                    </w:rPr>
                  </w:pPr>
                  <w:r w:rsidRPr="00171C6F">
                    <w:rPr>
                      <w:sz w:val="21"/>
                      <w:szCs w:val="21"/>
                    </w:rPr>
                    <w:t xml:space="preserve">- </w:t>
                  </w:r>
                  <w:r>
                    <w:rPr>
                      <w:sz w:val="21"/>
                      <w:szCs w:val="21"/>
                    </w:rPr>
                    <w:t>другие меры по устранению нарушений законодательства в сфере закупок</w:t>
                  </w:r>
                </w:p>
                <w:p w:rsidR="00171C6F" w:rsidRPr="007F359F" w:rsidRDefault="00171C6F" w:rsidP="00171C6F">
                  <w:pPr>
                    <w:spacing w:line="240" w:lineRule="auto"/>
                    <w:contextualSpacing/>
                  </w:pPr>
                </w:p>
              </w:txbxContent>
            </v:textbox>
          </v:shape>
        </w:pict>
      </w:r>
    </w:p>
    <w:p w:rsidR="007F359F" w:rsidRDefault="007F359F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F359F" w:rsidRDefault="004B6D93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6D93">
        <w:rPr>
          <w:rFonts w:cs="Arial"/>
          <w:noProof/>
          <w:lang w:eastAsia="ru-RU"/>
        </w:rPr>
        <w:pict>
          <v:shape id="_x0000_s1065" type="#_x0000_t32" style="position:absolute;margin-left:577.05pt;margin-top:7.95pt;width:0;height:17.25pt;z-index:251697152" o:connectortype="straight">
            <v:stroke endarrow="block"/>
          </v:shape>
        </w:pict>
      </w:r>
    </w:p>
    <w:p w:rsidR="007F359F" w:rsidRPr="007F359F" w:rsidRDefault="004B6D93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  <w:noProof/>
          <w:lang w:eastAsia="ru-RU"/>
        </w:rPr>
        <w:pict>
          <v:shape id="_x0000_s1064" type="#_x0000_t202" style="position:absolute;margin-left:400.8pt;margin-top:11.8pt;width:341.25pt;height:22.5pt;z-index:251696128">
            <v:textbox>
              <w:txbxContent>
                <w:p w:rsidR="00C043DF" w:rsidRPr="00A02AF7" w:rsidRDefault="00C043DF" w:rsidP="00C043DF">
                  <w:pPr>
                    <w:spacing w:line="240" w:lineRule="auto"/>
                    <w:contextualSpacing/>
                    <w:jc w:val="center"/>
                  </w:pPr>
                  <w:r>
                    <w:t>Контроль за выполнением Предписания</w:t>
                  </w:r>
                </w:p>
                <w:p w:rsidR="00C043DF" w:rsidRPr="00C043DF" w:rsidRDefault="00C043DF" w:rsidP="00C043DF"/>
              </w:txbxContent>
            </v:textbox>
          </v:shape>
        </w:pict>
      </w:r>
    </w:p>
    <w:p w:rsidR="007F359F" w:rsidRPr="007F359F" w:rsidRDefault="004B6D93" w:rsidP="00A02AF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  <w:noProof/>
          <w:lang w:eastAsia="ru-RU"/>
        </w:rPr>
        <w:pict>
          <v:shape id="_x0000_s1072" type="#_x0000_t32" style="position:absolute;margin-left:388.55pt;margin-top:8.35pt;width:12.25pt;height:.75pt;flip:x;z-index:251702272" o:connectortype="straight">
            <v:stroke endarrow="block"/>
          </v:shape>
        </w:pict>
      </w:r>
    </w:p>
    <w:p w:rsidR="00EB2A22" w:rsidRDefault="004B6D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ru-RU"/>
        </w:rPr>
        <w:pict>
          <v:shape id="_x0000_s1045" type="#_x0000_t32" style="position:absolute;left:0;text-align:left;margin-left:188.55pt;margin-top:10.65pt;width:0;height:18.75pt;z-index:251677696" o:connectortype="straight">
            <v:stroke endarrow="block"/>
          </v:shape>
        </w:pict>
      </w:r>
    </w:p>
    <w:p w:rsidR="00EB2A22" w:rsidRPr="00EB2A22" w:rsidRDefault="004B6D93" w:rsidP="00EB2A22">
      <w:pPr>
        <w:rPr>
          <w:rFonts w:ascii="Arial" w:hAnsi="Arial" w:cs="Arial"/>
        </w:rPr>
      </w:pPr>
      <w:r w:rsidRPr="004B6D93">
        <w:rPr>
          <w:rFonts w:ascii="Arial" w:hAnsi="Arial" w:cs="Arial"/>
          <w:b/>
          <w:bCs/>
          <w:noProof/>
          <w:lang w:eastAsia="ru-RU"/>
        </w:rPr>
        <w:pict>
          <v:shape id="_x0000_s1044" type="#_x0000_t202" style="position:absolute;margin-left:-1.2pt;margin-top:16.75pt;width:378.75pt;height:62.25pt;z-index:251676672">
            <v:textbox>
              <w:txbxContent>
                <w:p w:rsidR="00171C6F" w:rsidRPr="00A02AF7" w:rsidRDefault="00171C6F" w:rsidP="00171C6F">
                  <w:pPr>
                    <w:spacing w:line="240" w:lineRule="auto"/>
                    <w:contextualSpacing/>
                    <w:jc w:val="center"/>
                  </w:pPr>
                  <w:r>
                    <w:t>Размещение информации о результатах проверок (Решение, Акт проверки, Предписание) в единой информационной системе в сфере закупок в Реестре жалоб, плановых и внеплановых проверок, принятых по ним решений и выданных предписаний</w:t>
                  </w:r>
                </w:p>
              </w:txbxContent>
            </v:textbox>
          </v:shape>
        </w:pict>
      </w:r>
    </w:p>
    <w:p w:rsidR="00EB2A22" w:rsidRPr="00EB2A22" w:rsidRDefault="00EB2A22" w:rsidP="00EB2A22">
      <w:pPr>
        <w:rPr>
          <w:rFonts w:ascii="Arial" w:hAnsi="Arial" w:cs="Arial"/>
        </w:rPr>
      </w:pPr>
    </w:p>
    <w:p w:rsidR="00EB2A22" w:rsidRPr="00EB2A22" w:rsidRDefault="00EB2A22" w:rsidP="00EB2A22">
      <w:pPr>
        <w:rPr>
          <w:rFonts w:ascii="Arial" w:hAnsi="Arial" w:cs="Arial"/>
        </w:rPr>
      </w:pPr>
    </w:p>
    <w:p w:rsidR="00EB2A22" w:rsidRDefault="004B6D93" w:rsidP="00EB2A22">
      <w:pPr>
        <w:rPr>
          <w:rFonts w:ascii="Arial" w:hAnsi="Arial" w:cs="Arial"/>
        </w:rPr>
      </w:pPr>
      <w:r w:rsidRPr="004B6D93">
        <w:rPr>
          <w:rFonts w:ascii="Arial" w:hAnsi="Arial" w:cs="Arial"/>
          <w:b/>
          <w:bCs/>
          <w:noProof/>
          <w:lang w:eastAsia="ru-RU"/>
        </w:rPr>
        <w:pict>
          <v:shape id="_x0000_s1047" type="#_x0000_t32" style="position:absolute;margin-left:188.55pt;margin-top:5.35pt;width:0;height:18.75pt;z-index:251679744" o:connectortype="straight">
            <v:stroke endarrow="block"/>
          </v:shape>
        </w:pict>
      </w:r>
      <w:r w:rsidRPr="004B6D93">
        <w:rPr>
          <w:rFonts w:ascii="Arial" w:hAnsi="Arial" w:cs="Arial"/>
          <w:b/>
          <w:bCs/>
          <w:noProof/>
          <w:lang w:eastAsia="ru-RU"/>
        </w:rPr>
        <w:pict>
          <v:shape id="_x0000_s1046" type="#_x0000_t202" style="position:absolute;margin-left:-.45pt;margin-top:24.1pt;width:378.75pt;height:33.75pt;z-index:251678720">
            <v:textbox>
              <w:txbxContent>
                <w:p w:rsidR="00171C6F" w:rsidRPr="00A02AF7" w:rsidRDefault="00EB2A22" w:rsidP="00171C6F">
                  <w:pPr>
                    <w:spacing w:line="240" w:lineRule="auto"/>
                    <w:contextualSpacing/>
                    <w:jc w:val="center"/>
                  </w:pPr>
                  <w:r>
                    <w:t>Направление субъекту контроля для ознакомления Решения, копии Акта проверки, Предписания</w:t>
                  </w:r>
                </w:p>
              </w:txbxContent>
            </v:textbox>
          </v:shape>
        </w:pict>
      </w:r>
    </w:p>
    <w:p w:rsidR="007B1537" w:rsidRPr="00EB2A22" w:rsidRDefault="004B6D93" w:rsidP="00EB2A22">
      <w:pPr>
        <w:tabs>
          <w:tab w:val="left" w:pos="3735"/>
        </w:tabs>
        <w:rPr>
          <w:rFonts w:ascii="Arial" w:hAnsi="Arial" w:cs="Arial"/>
        </w:rPr>
      </w:pPr>
      <w:r w:rsidRPr="004B6D93">
        <w:rPr>
          <w:rFonts w:ascii="Arial" w:hAnsi="Arial" w:cs="Arial"/>
          <w:b/>
          <w:bCs/>
          <w:noProof/>
          <w:lang w:eastAsia="ru-RU"/>
        </w:rPr>
        <w:pict>
          <v:shape id="_x0000_s1067" type="#_x0000_t32" style="position:absolute;margin-left:378.3pt;margin-top:61.8pt;width:10.25pt;height:0;z-index:251698176" o:connectortype="straight"/>
        </w:pict>
      </w:r>
      <w:r>
        <w:rPr>
          <w:rFonts w:ascii="Arial" w:hAnsi="Arial" w:cs="Arial"/>
          <w:noProof/>
          <w:lang w:eastAsia="ru-RU"/>
        </w:rPr>
        <w:pict>
          <v:shape id="_x0000_s1049" type="#_x0000_t32" style="position:absolute;margin-left:188.55pt;margin-top:33.3pt;width:0;height:18.75pt;z-index:251681792" o:connectortype="straight">
            <v:stroke endarrow="block"/>
          </v:shape>
        </w:pict>
      </w:r>
      <w:r w:rsidRPr="004B6D93">
        <w:rPr>
          <w:rFonts w:ascii="Arial" w:hAnsi="Arial" w:cs="Arial"/>
          <w:b/>
          <w:bCs/>
          <w:noProof/>
          <w:lang w:eastAsia="ru-RU"/>
        </w:rPr>
        <w:pict>
          <v:shape id="_x0000_s1048" type="#_x0000_t202" style="position:absolute;margin-left:-1.2pt;margin-top:52.05pt;width:378.75pt;height:21.75pt;z-index:251680768">
            <v:textbox>
              <w:txbxContent>
                <w:p w:rsidR="00EB2A22" w:rsidRPr="00A02AF7" w:rsidRDefault="00EB2A22" w:rsidP="00EB2A22">
                  <w:pPr>
                    <w:spacing w:line="240" w:lineRule="auto"/>
                    <w:contextualSpacing/>
                    <w:jc w:val="center"/>
                  </w:pPr>
                  <w:r>
                    <w:t>Контроль за выполнением Предписания</w:t>
                  </w:r>
                </w:p>
              </w:txbxContent>
            </v:textbox>
          </v:shape>
        </w:pict>
      </w:r>
      <w:r w:rsidR="00EB2A22">
        <w:rPr>
          <w:rFonts w:ascii="Arial" w:hAnsi="Arial" w:cs="Arial"/>
        </w:rPr>
        <w:tab/>
      </w:r>
    </w:p>
    <w:sectPr w:rsidR="007B1537" w:rsidRPr="00EB2A22" w:rsidSect="00CC4F2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32" w:rsidRDefault="004A2F32" w:rsidP="007F359F">
      <w:pPr>
        <w:spacing w:after="0" w:line="240" w:lineRule="auto"/>
      </w:pPr>
      <w:r>
        <w:separator/>
      </w:r>
    </w:p>
  </w:endnote>
  <w:endnote w:type="continuationSeparator" w:id="0">
    <w:p w:rsidR="004A2F32" w:rsidRDefault="004A2F32" w:rsidP="007F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3A4" w:rsidRDefault="00B403A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3A4" w:rsidRDefault="00B403A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3A4" w:rsidRDefault="00B403A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32" w:rsidRDefault="004A2F32" w:rsidP="007F359F">
      <w:pPr>
        <w:spacing w:after="0" w:line="240" w:lineRule="auto"/>
      </w:pPr>
      <w:r>
        <w:separator/>
      </w:r>
    </w:p>
  </w:footnote>
  <w:footnote w:type="continuationSeparator" w:id="0">
    <w:p w:rsidR="004A2F32" w:rsidRDefault="004A2F32" w:rsidP="007F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3A4" w:rsidRDefault="00B403A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3A4" w:rsidRDefault="00B403A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3A4" w:rsidRDefault="00B403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3863"/>
    <w:multiLevelType w:val="hybridMultilevel"/>
    <w:tmpl w:val="24AC3042"/>
    <w:lvl w:ilvl="0" w:tplc="16BC7594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1D3AD3"/>
    <w:multiLevelType w:val="hybridMultilevel"/>
    <w:tmpl w:val="CCE64964"/>
    <w:lvl w:ilvl="0" w:tplc="4896FB3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A2A13"/>
    <w:rsid w:val="00000CDB"/>
    <w:rsid w:val="000019EF"/>
    <w:rsid w:val="000049F9"/>
    <w:rsid w:val="000050F0"/>
    <w:rsid w:val="0002141F"/>
    <w:rsid w:val="00022274"/>
    <w:rsid w:val="00025564"/>
    <w:rsid w:val="000270D0"/>
    <w:rsid w:val="0002795F"/>
    <w:rsid w:val="00031098"/>
    <w:rsid w:val="000318B2"/>
    <w:rsid w:val="00033B24"/>
    <w:rsid w:val="0006415C"/>
    <w:rsid w:val="00065708"/>
    <w:rsid w:val="00066F69"/>
    <w:rsid w:val="0007099E"/>
    <w:rsid w:val="00073438"/>
    <w:rsid w:val="00083C31"/>
    <w:rsid w:val="000A0B4B"/>
    <w:rsid w:val="000A24E1"/>
    <w:rsid w:val="000A4C12"/>
    <w:rsid w:val="000A5769"/>
    <w:rsid w:val="000B32AC"/>
    <w:rsid w:val="000B4CB8"/>
    <w:rsid w:val="000C19B4"/>
    <w:rsid w:val="000C1F94"/>
    <w:rsid w:val="000D0880"/>
    <w:rsid w:val="000D1AC9"/>
    <w:rsid w:val="000D225C"/>
    <w:rsid w:val="000D51A5"/>
    <w:rsid w:val="000E20DB"/>
    <w:rsid w:val="000E75A0"/>
    <w:rsid w:val="000F342C"/>
    <w:rsid w:val="00100A44"/>
    <w:rsid w:val="00103E72"/>
    <w:rsid w:val="00105B78"/>
    <w:rsid w:val="001061AC"/>
    <w:rsid w:val="001103FE"/>
    <w:rsid w:val="00116665"/>
    <w:rsid w:val="00117C23"/>
    <w:rsid w:val="001236C9"/>
    <w:rsid w:val="001256B6"/>
    <w:rsid w:val="00125FBA"/>
    <w:rsid w:val="001341CF"/>
    <w:rsid w:val="0013737A"/>
    <w:rsid w:val="00140DF8"/>
    <w:rsid w:val="00142FC5"/>
    <w:rsid w:val="001468EB"/>
    <w:rsid w:val="00152C98"/>
    <w:rsid w:val="00156564"/>
    <w:rsid w:val="001659FB"/>
    <w:rsid w:val="001660FB"/>
    <w:rsid w:val="00167A10"/>
    <w:rsid w:val="00171C6F"/>
    <w:rsid w:val="00171F63"/>
    <w:rsid w:val="00172692"/>
    <w:rsid w:val="00187794"/>
    <w:rsid w:val="00187B59"/>
    <w:rsid w:val="00192C6A"/>
    <w:rsid w:val="001A317D"/>
    <w:rsid w:val="001A7F69"/>
    <w:rsid w:val="001B0DF6"/>
    <w:rsid w:val="001B3F41"/>
    <w:rsid w:val="001B750B"/>
    <w:rsid w:val="001B7D43"/>
    <w:rsid w:val="001C148A"/>
    <w:rsid w:val="001C183E"/>
    <w:rsid w:val="001C240A"/>
    <w:rsid w:val="001C38AA"/>
    <w:rsid w:val="001C3C6D"/>
    <w:rsid w:val="001C409A"/>
    <w:rsid w:val="001C490B"/>
    <w:rsid w:val="001D23D9"/>
    <w:rsid w:val="001D3B28"/>
    <w:rsid w:val="001D54B4"/>
    <w:rsid w:val="001D58A0"/>
    <w:rsid w:val="001E1ABD"/>
    <w:rsid w:val="001E4FFD"/>
    <w:rsid w:val="002064A8"/>
    <w:rsid w:val="00210C20"/>
    <w:rsid w:val="002133B1"/>
    <w:rsid w:val="00216986"/>
    <w:rsid w:val="0022294F"/>
    <w:rsid w:val="002265BF"/>
    <w:rsid w:val="002440F4"/>
    <w:rsid w:val="0024438B"/>
    <w:rsid w:val="002466E5"/>
    <w:rsid w:val="002512DB"/>
    <w:rsid w:val="002522A6"/>
    <w:rsid w:val="002531B0"/>
    <w:rsid w:val="0025468E"/>
    <w:rsid w:val="00255106"/>
    <w:rsid w:val="00256AB4"/>
    <w:rsid w:val="00263B28"/>
    <w:rsid w:val="00264B32"/>
    <w:rsid w:val="00270EAE"/>
    <w:rsid w:val="00271FBD"/>
    <w:rsid w:val="00272644"/>
    <w:rsid w:val="00272F71"/>
    <w:rsid w:val="00283349"/>
    <w:rsid w:val="00284455"/>
    <w:rsid w:val="00291F0F"/>
    <w:rsid w:val="00292640"/>
    <w:rsid w:val="00293BD8"/>
    <w:rsid w:val="002949FD"/>
    <w:rsid w:val="002954BB"/>
    <w:rsid w:val="00296ADC"/>
    <w:rsid w:val="002A3940"/>
    <w:rsid w:val="002B7C36"/>
    <w:rsid w:val="002C602B"/>
    <w:rsid w:val="002E3A66"/>
    <w:rsid w:val="002E3B3D"/>
    <w:rsid w:val="002E4071"/>
    <w:rsid w:val="002E4CFE"/>
    <w:rsid w:val="002E55FA"/>
    <w:rsid w:val="00325FA9"/>
    <w:rsid w:val="0032680E"/>
    <w:rsid w:val="0033251B"/>
    <w:rsid w:val="00336B6F"/>
    <w:rsid w:val="00345E01"/>
    <w:rsid w:val="003463FB"/>
    <w:rsid w:val="00350697"/>
    <w:rsid w:val="00353031"/>
    <w:rsid w:val="00371BC4"/>
    <w:rsid w:val="00383F08"/>
    <w:rsid w:val="00385AC4"/>
    <w:rsid w:val="003912A9"/>
    <w:rsid w:val="0039428E"/>
    <w:rsid w:val="00396E8F"/>
    <w:rsid w:val="003A1DF8"/>
    <w:rsid w:val="003A1E09"/>
    <w:rsid w:val="003A3DF6"/>
    <w:rsid w:val="003B5B45"/>
    <w:rsid w:val="003B6E6E"/>
    <w:rsid w:val="003B7D02"/>
    <w:rsid w:val="003C4AC6"/>
    <w:rsid w:val="003C7952"/>
    <w:rsid w:val="003D0D67"/>
    <w:rsid w:val="003D1078"/>
    <w:rsid w:val="003D11B5"/>
    <w:rsid w:val="003E0044"/>
    <w:rsid w:val="003E1F43"/>
    <w:rsid w:val="003E70C7"/>
    <w:rsid w:val="003F2F7F"/>
    <w:rsid w:val="003F4F53"/>
    <w:rsid w:val="003F5D50"/>
    <w:rsid w:val="003F6CCC"/>
    <w:rsid w:val="004043C0"/>
    <w:rsid w:val="004064A2"/>
    <w:rsid w:val="004108C8"/>
    <w:rsid w:val="00424495"/>
    <w:rsid w:val="00436FAF"/>
    <w:rsid w:val="00442980"/>
    <w:rsid w:val="00460877"/>
    <w:rsid w:val="0046583A"/>
    <w:rsid w:val="00470494"/>
    <w:rsid w:val="00472500"/>
    <w:rsid w:val="00472B03"/>
    <w:rsid w:val="004822D2"/>
    <w:rsid w:val="00492F32"/>
    <w:rsid w:val="004A2F32"/>
    <w:rsid w:val="004A3079"/>
    <w:rsid w:val="004B0D94"/>
    <w:rsid w:val="004B55E5"/>
    <w:rsid w:val="004B6D93"/>
    <w:rsid w:val="004C2B13"/>
    <w:rsid w:val="004C715A"/>
    <w:rsid w:val="004C7E65"/>
    <w:rsid w:val="004D14C0"/>
    <w:rsid w:val="004E040B"/>
    <w:rsid w:val="004E1709"/>
    <w:rsid w:val="004E5711"/>
    <w:rsid w:val="004F03A4"/>
    <w:rsid w:val="004F6827"/>
    <w:rsid w:val="005045B8"/>
    <w:rsid w:val="005058C2"/>
    <w:rsid w:val="00516132"/>
    <w:rsid w:val="00516A29"/>
    <w:rsid w:val="0052049F"/>
    <w:rsid w:val="00530698"/>
    <w:rsid w:val="00531826"/>
    <w:rsid w:val="00542ECC"/>
    <w:rsid w:val="005440D2"/>
    <w:rsid w:val="0054422E"/>
    <w:rsid w:val="00544DDA"/>
    <w:rsid w:val="00552608"/>
    <w:rsid w:val="00554E21"/>
    <w:rsid w:val="00567FB3"/>
    <w:rsid w:val="005713EC"/>
    <w:rsid w:val="00590DEE"/>
    <w:rsid w:val="005914FB"/>
    <w:rsid w:val="00596864"/>
    <w:rsid w:val="005A1E54"/>
    <w:rsid w:val="005A3C85"/>
    <w:rsid w:val="005C5A1B"/>
    <w:rsid w:val="005E193C"/>
    <w:rsid w:val="005E1B0D"/>
    <w:rsid w:val="005E5E26"/>
    <w:rsid w:val="005F1C3C"/>
    <w:rsid w:val="005F2B00"/>
    <w:rsid w:val="006005FE"/>
    <w:rsid w:val="00604391"/>
    <w:rsid w:val="00616C1A"/>
    <w:rsid w:val="00630684"/>
    <w:rsid w:val="00630F3B"/>
    <w:rsid w:val="006325F6"/>
    <w:rsid w:val="0063501E"/>
    <w:rsid w:val="00637A9A"/>
    <w:rsid w:val="00637F74"/>
    <w:rsid w:val="00646B42"/>
    <w:rsid w:val="006554C0"/>
    <w:rsid w:val="006558AE"/>
    <w:rsid w:val="00656B0F"/>
    <w:rsid w:val="00656CDA"/>
    <w:rsid w:val="00660A94"/>
    <w:rsid w:val="00662D3E"/>
    <w:rsid w:val="0066680B"/>
    <w:rsid w:val="006737B2"/>
    <w:rsid w:val="006769F4"/>
    <w:rsid w:val="00685F6F"/>
    <w:rsid w:val="00695D70"/>
    <w:rsid w:val="006967F6"/>
    <w:rsid w:val="006A06CA"/>
    <w:rsid w:val="006A61C2"/>
    <w:rsid w:val="006B3823"/>
    <w:rsid w:val="006B5C38"/>
    <w:rsid w:val="006C5DEA"/>
    <w:rsid w:val="006E2BF5"/>
    <w:rsid w:val="006E483E"/>
    <w:rsid w:val="006F1631"/>
    <w:rsid w:val="007029B8"/>
    <w:rsid w:val="007055F6"/>
    <w:rsid w:val="00712947"/>
    <w:rsid w:val="00712A6E"/>
    <w:rsid w:val="007134A6"/>
    <w:rsid w:val="00714C90"/>
    <w:rsid w:val="00720C48"/>
    <w:rsid w:val="00727FA3"/>
    <w:rsid w:val="007307D5"/>
    <w:rsid w:val="007320E6"/>
    <w:rsid w:val="00732E27"/>
    <w:rsid w:val="00733588"/>
    <w:rsid w:val="007349A8"/>
    <w:rsid w:val="007352A8"/>
    <w:rsid w:val="007432C7"/>
    <w:rsid w:val="00743F72"/>
    <w:rsid w:val="00751904"/>
    <w:rsid w:val="00765159"/>
    <w:rsid w:val="00766EA2"/>
    <w:rsid w:val="0078221D"/>
    <w:rsid w:val="00787DA6"/>
    <w:rsid w:val="00793CCF"/>
    <w:rsid w:val="00795B12"/>
    <w:rsid w:val="007A1941"/>
    <w:rsid w:val="007A2C5D"/>
    <w:rsid w:val="007A2E25"/>
    <w:rsid w:val="007B1537"/>
    <w:rsid w:val="007B2099"/>
    <w:rsid w:val="007B339A"/>
    <w:rsid w:val="007B366D"/>
    <w:rsid w:val="007B3ADF"/>
    <w:rsid w:val="007C2A11"/>
    <w:rsid w:val="007C6B68"/>
    <w:rsid w:val="007D10E6"/>
    <w:rsid w:val="007D1B64"/>
    <w:rsid w:val="007D4DBF"/>
    <w:rsid w:val="007D5613"/>
    <w:rsid w:val="007D7C28"/>
    <w:rsid w:val="007E3069"/>
    <w:rsid w:val="007F01A9"/>
    <w:rsid w:val="007F2A7A"/>
    <w:rsid w:val="007F359F"/>
    <w:rsid w:val="00801CBD"/>
    <w:rsid w:val="0080456F"/>
    <w:rsid w:val="00805792"/>
    <w:rsid w:val="00805C89"/>
    <w:rsid w:val="00806700"/>
    <w:rsid w:val="00810040"/>
    <w:rsid w:val="00811F22"/>
    <w:rsid w:val="00815E19"/>
    <w:rsid w:val="008170E4"/>
    <w:rsid w:val="00832804"/>
    <w:rsid w:val="00843A29"/>
    <w:rsid w:val="008529F6"/>
    <w:rsid w:val="00854568"/>
    <w:rsid w:val="00864393"/>
    <w:rsid w:val="00876C44"/>
    <w:rsid w:val="00883AD5"/>
    <w:rsid w:val="00896A6A"/>
    <w:rsid w:val="008A5EF4"/>
    <w:rsid w:val="008A677E"/>
    <w:rsid w:val="008B32D2"/>
    <w:rsid w:val="008B3A38"/>
    <w:rsid w:val="008B5FC1"/>
    <w:rsid w:val="008B79FE"/>
    <w:rsid w:val="008C172C"/>
    <w:rsid w:val="008C2A68"/>
    <w:rsid w:val="008C4D37"/>
    <w:rsid w:val="008D3B1D"/>
    <w:rsid w:val="008E37A1"/>
    <w:rsid w:val="008E44F1"/>
    <w:rsid w:val="008F1BB4"/>
    <w:rsid w:val="008F6AF1"/>
    <w:rsid w:val="008F7230"/>
    <w:rsid w:val="00904D25"/>
    <w:rsid w:val="009069BD"/>
    <w:rsid w:val="00924363"/>
    <w:rsid w:val="009320F8"/>
    <w:rsid w:val="0094091D"/>
    <w:rsid w:val="0094162D"/>
    <w:rsid w:val="00944A99"/>
    <w:rsid w:val="0095045B"/>
    <w:rsid w:val="0096511D"/>
    <w:rsid w:val="00972EAE"/>
    <w:rsid w:val="00975B72"/>
    <w:rsid w:val="00975D90"/>
    <w:rsid w:val="00977727"/>
    <w:rsid w:val="009841AF"/>
    <w:rsid w:val="00994D1F"/>
    <w:rsid w:val="00996AFA"/>
    <w:rsid w:val="009A3241"/>
    <w:rsid w:val="009A7312"/>
    <w:rsid w:val="009A7E97"/>
    <w:rsid w:val="009B3844"/>
    <w:rsid w:val="009B3E8A"/>
    <w:rsid w:val="009C063E"/>
    <w:rsid w:val="009C0BE0"/>
    <w:rsid w:val="009D4D32"/>
    <w:rsid w:val="009D76BD"/>
    <w:rsid w:val="009E2367"/>
    <w:rsid w:val="009E4ECA"/>
    <w:rsid w:val="009F0B01"/>
    <w:rsid w:val="009F7CBB"/>
    <w:rsid w:val="009F7E57"/>
    <w:rsid w:val="00A01EF2"/>
    <w:rsid w:val="00A02AF7"/>
    <w:rsid w:val="00A14F39"/>
    <w:rsid w:val="00A15664"/>
    <w:rsid w:val="00A15D7C"/>
    <w:rsid w:val="00A17C53"/>
    <w:rsid w:val="00A2129D"/>
    <w:rsid w:val="00A24C88"/>
    <w:rsid w:val="00A3274C"/>
    <w:rsid w:val="00A36076"/>
    <w:rsid w:val="00A37A05"/>
    <w:rsid w:val="00A4290E"/>
    <w:rsid w:val="00A44386"/>
    <w:rsid w:val="00A44E20"/>
    <w:rsid w:val="00A4753B"/>
    <w:rsid w:val="00A47A6A"/>
    <w:rsid w:val="00A47FFD"/>
    <w:rsid w:val="00A53360"/>
    <w:rsid w:val="00A56427"/>
    <w:rsid w:val="00A57E62"/>
    <w:rsid w:val="00A60A96"/>
    <w:rsid w:val="00A64183"/>
    <w:rsid w:val="00A72381"/>
    <w:rsid w:val="00A73CD5"/>
    <w:rsid w:val="00A76343"/>
    <w:rsid w:val="00A81AED"/>
    <w:rsid w:val="00A83F1A"/>
    <w:rsid w:val="00A8436D"/>
    <w:rsid w:val="00A85ADA"/>
    <w:rsid w:val="00A9294E"/>
    <w:rsid w:val="00A944AE"/>
    <w:rsid w:val="00A96A0E"/>
    <w:rsid w:val="00AA28C6"/>
    <w:rsid w:val="00AA3067"/>
    <w:rsid w:val="00AA773A"/>
    <w:rsid w:val="00AB750D"/>
    <w:rsid w:val="00AB7FB0"/>
    <w:rsid w:val="00AE3F62"/>
    <w:rsid w:val="00AF2B47"/>
    <w:rsid w:val="00AF61E4"/>
    <w:rsid w:val="00AF624E"/>
    <w:rsid w:val="00AF6C83"/>
    <w:rsid w:val="00AF718B"/>
    <w:rsid w:val="00B005D5"/>
    <w:rsid w:val="00B06989"/>
    <w:rsid w:val="00B11E69"/>
    <w:rsid w:val="00B206EB"/>
    <w:rsid w:val="00B211B2"/>
    <w:rsid w:val="00B26149"/>
    <w:rsid w:val="00B269F0"/>
    <w:rsid w:val="00B26DD6"/>
    <w:rsid w:val="00B33070"/>
    <w:rsid w:val="00B342E7"/>
    <w:rsid w:val="00B34739"/>
    <w:rsid w:val="00B34839"/>
    <w:rsid w:val="00B37916"/>
    <w:rsid w:val="00B403A4"/>
    <w:rsid w:val="00B43BB2"/>
    <w:rsid w:val="00B474ED"/>
    <w:rsid w:val="00B672CF"/>
    <w:rsid w:val="00B70E51"/>
    <w:rsid w:val="00B71622"/>
    <w:rsid w:val="00B72271"/>
    <w:rsid w:val="00B728C7"/>
    <w:rsid w:val="00B75B51"/>
    <w:rsid w:val="00B77DE0"/>
    <w:rsid w:val="00B86B62"/>
    <w:rsid w:val="00B955C1"/>
    <w:rsid w:val="00BA2A13"/>
    <w:rsid w:val="00BA67D7"/>
    <w:rsid w:val="00BA7953"/>
    <w:rsid w:val="00BA7FC9"/>
    <w:rsid w:val="00BB1D29"/>
    <w:rsid w:val="00BC469D"/>
    <w:rsid w:val="00BD2A12"/>
    <w:rsid w:val="00BE42E3"/>
    <w:rsid w:val="00C043DF"/>
    <w:rsid w:val="00C14C0C"/>
    <w:rsid w:val="00C26955"/>
    <w:rsid w:val="00C35A2A"/>
    <w:rsid w:val="00C4653E"/>
    <w:rsid w:val="00C553C8"/>
    <w:rsid w:val="00C570BF"/>
    <w:rsid w:val="00C63713"/>
    <w:rsid w:val="00C70C65"/>
    <w:rsid w:val="00C7235B"/>
    <w:rsid w:val="00C86762"/>
    <w:rsid w:val="00C87B6F"/>
    <w:rsid w:val="00C93084"/>
    <w:rsid w:val="00C96A6A"/>
    <w:rsid w:val="00CA1AA8"/>
    <w:rsid w:val="00CA250B"/>
    <w:rsid w:val="00CA26BE"/>
    <w:rsid w:val="00CA7E56"/>
    <w:rsid w:val="00CB1C67"/>
    <w:rsid w:val="00CB3C10"/>
    <w:rsid w:val="00CC22BC"/>
    <w:rsid w:val="00CC4E3B"/>
    <w:rsid w:val="00CC4F21"/>
    <w:rsid w:val="00CC6B79"/>
    <w:rsid w:val="00CE0A54"/>
    <w:rsid w:val="00CE3C36"/>
    <w:rsid w:val="00CE72B3"/>
    <w:rsid w:val="00CE731E"/>
    <w:rsid w:val="00D001A0"/>
    <w:rsid w:val="00D00E3B"/>
    <w:rsid w:val="00D014B7"/>
    <w:rsid w:val="00D21DA4"/>
    <w:rsid w:val="00D30D6B"/>
    <w:rsid w:val="00D31B17"/>
    <w:rsid w:val="00D324D6"/>
    <w:rsid w:val="00D32B83"/>
    <w:rsid w:val="00D42635"/>
    <w:rsid w:val="00D43957"/>
    <w:rsid w:val="00D4518A"/>
    <w:rsid w:val="00D46B0E"/>
    <w:rsid w:val="00D512DB"/>
    <w:rsid w:val="00D54C15"/>
    <w:rsid w:val="00D54CAD"/>
    <w:rsid w:val="00D5696C"/>
    <w:rsid w:val="00D6337C"/>
    <w:rsid w:val="00D65045"/>
    <w:rsid w:val="00D749F7"/>
    <w:rsid w:val="00D778FA"/>
    <w:rsid w:val="00D80326"/>
    <w:rsid w:val="00D816B4"/>
    <w:rsid w:val="00D91D66"/>
    <w:rsid w:val="00D92E67"/>
    <w:rsid w:val="00D93EE4"/>
    <w:rsid w:val="00D94D88"/>
    <w:rsid w:val="00D94F46"/>
    <w:rsid w:val="00D964B7"/>
    <w:rsid w:val="00DA419B"/>
    <w:rsid w:val="00DA47FE"/>
    <w:rsid w:val="00DB3EE6"/>
    <w:rsid w:val="00DB58C9"/>
    <w:rsid w:val="00DC031F"/>
    <w:rsid w:val="00DC2E0A"/>
    <w:rsid w:val="00DC4948"/>
    <w:rsid w:val="00DC6103"/>
    <w:rsid w:val="00DC6123"/>
    <w:rsid w:val="00DD4479"/>
    <w:rsid w:val="00DD6A03"/>
    <w:rsid w:val="00DE7B8D"/>
    <w:rsid w:val="00DE7BA9"/>
    <w:rsid w:val="00DF0F83"/>
    <w:rsid w:val="00DF52AB"/>
    <w:rsid w:val="00E05944"/>
    <w:rsid w:val="00E13E8B"/>
    <w:rsid w:val="00E14075"/>
    <w:rsid w:val="00E24155"/>
    <w:rsid w:val="00E24979"/>
    <w:rsid w:val="00E30628"/>
    <w:rsid w:val="00E31032"/>
    <w:rsid w:val="00E34C48"/>
    <w:rsid w:val="00E36CE7"/>
    <w:rsid w:val="00E5018D"/>
    <w:rsid w:val="00E535A9"/>
    <w:rsid w:val="00E62347"/>
    <w:rsid w:val="00E651E4"/>
    <w:rsid w:val="00E7632B"/>
    <w:rsid w:val="00E82D91"/>
    <w:rsid w:val="00E8391E"/>
    <w:rsid w:val="00E860DD"/>
    <w:rsid w:val="00E86AD7"/>
    <w:rsid w:val="00E923B1"/>
    <w:rsid w:val="00E93B1A"/>
    <w:rsid w:val="00EB2A22"/>
    <w:rsid w:val="00EB2B75"/>
    <w:rsid w:val="00EB5B65"/>
    <w:rsid w:val="00EB7937"/>
    <w:rsid w:val="00EC1180"/>
    <w:rsid w:val="00EC55E8"/>
    <w:rsid w:val="00EC64E3"/>
    <w:rsid w:val="00ED02F6"/>
    <w:rsid w:val="00ED3250"/>
    <w:rsid w:val="00ED3BE2"/>
    <w:rsid w:val="00ED7E96"/>
    <w:rsid w:val="00EE0116"/>
    <w:rsid w:val="00EE2F55"/>
    <w:rsid w:val="00EE3CC6"/>
    <w:rsid w:val="00EF5E1B"/>
    <w:rsid w:val="00F0402F"/>
    <w:rsid w:val="00F23BEE"/>
    <w:rsid w:val="00F25661"/>
    <w:rsid w:val="00F32995"/>
    <w:rsid w:val="00F34F6C"/>
    <w:rsid w:val="00F3582A"/>
    <w:rsid w:val="00F364EB"/>
    <w:rsid w:val="00F543B8"/>
    <w:rsid w:val="00F54A34"/>
    <w:rsid w:val="00F62F38"/>
    <w:rsid w:val="00F67DFF"/>
    <w:rsid w:val="00F83048"/>
    <w:rsid w:val="00F83E1B"/>
    <w:rsid w:val="00F920C4"/>
    <w:rsid w:val="00F96EBD"/>
    <w:rsid w:val="00FB4A64"/>
    <w:rsid w:val="00FB6E3F"/>
    <w:rsid w:val="00FC579B"/>
    <w:rsid w:val="00FC61DC"/>
    <w:rsid w:val="00FD1140"/>
    <w:rsid w:val="00FD699B"/>
    <w:rsid w:val="00FD6A40"/>
    <w:rsid w:val="00FD6EAA"/>
    <w:rsid w:val="00FE0CF6"/>
    <w:rsid w:val="00FE1378"/>
    <w:rsid w:val="00FE676B"/>
    <w:rsid w:val="00FE6885"/>
    <w:rsid w:val="00FF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9" type="connector" idref="#_x0000_s1071"/>
        <o:r id="V:Rule20" type="connector" idref="#_x0000_s1049"/>
        <o:r id="V:Rule21" type="connector" idref="#_x0000_s1069"/>
        <o:r id="V:Rule22" type="connector" idref="#_x0000_s1047"/>
        <o:r id="V:Rule23" type="connector" idref="#_x0000_s1059"/>
        <o:r id="V:Rule24" type="connector" idref="#_x0000_s1053"/>
        <o:r id="V:Rule25" type="connector" idref="#_x0000_s1070"/>
        <o:r id="V:Rule26" type="connector" idref="#_x0000_s1030"/>
        <o:r id="V:Rule27" type="connector" idref="#_x0000_s1065"/>
        <o:r id="V:Rule28" type="connector" idref="#_x0000_s1067"/>
        <o:r id="V:Rule29" type="connector" idref="#_x0000_s1072"/>
        <o:r id="V:Rule30" type="connector" idref="#_x0000_s1028"/>
        <o:r id="V:Rule31" type="connector" idref="#_x0000_s1045"/>
        <o:r id="V:Rule32" type="connector" idref="#_x0000_s1037"/>
        <o:r id="V:Rule33" type="connector" idref="#_x0000_s1036"/>
        <o:r id="V:Rule34" type="connector" idref="#_x0000_s1056"/>
        <o:r id="V:Rule35" type="connector" idref="#_x0000_s1032"/>
        <o:r id="V:Rule36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2A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basedOn w:val="a"/>
    <w:uiPriority w:val="1"/>
    <w:qFormat/>
    <w:rsid w:val="00590DE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32"/>
      <w:lang w:val="en-US" w:bidi="en-US"/>
    </w:rPr>
  </w:style>
  <w:style w:type="paragraph" w:customStyle="1" w:styleId="consplusnormal">
    <w:name w:val="consplusnormal"/>
    <w:basedOn w:val="a"/>
    <w:rsid w:val="00590DEE"/>
    <w:pPr>
      <w:spacing w:after="0" w:line="240" w:lineRule="auto"/>
      <w:jc w:val="both"/>
    </w:pPr>
    <w:rPr>
      <w:rFonts w:ascii="Tahoma" w:eastAsia="Times New Roman" w:hAnsi="Tahoma" w:cs="Tahoma"/>
      <w:color w:val="252525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2DB"/>
    <w:pPr>
      <w:ind w:left="720"/>
      <w:contextualSpacing/>
    </w:pPr>
  </w:style>
  <w:style w:type="table" w:styleId="a7">
    <w:name w:val="Table Grid"/>
    <w:basedOn w:val="a1"/>
    <w:uiPriority w:val="59"/>
    <w:rsid w:val="00264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F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359F"/>
  </w:style>
  <w:style w:type="paragraph" w:styleId="aa">
    <w:name w:val="footer"/>
    <w:basedOn w:val="a"/>
    <w:link w:val="ab"/>
    <w:uiPriority w:val="99"/>
    <w:semiHidden/>
    <w:unhideWhenUsed/>
    <w:rsid w:val="007F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3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D7B8845BCD4DD3C413AC56AC94DCCB9693FC6599024E26DDAEFDF6FX1F5J" TargetMode="External"/><Relationship Id="rId13" Type="http://schemas.openxmlformats.org/officeDocument/2006/relationships/hyperlink" Target="consultantplus://offline/ref=709D7B8845BCD4DD3C413AC56AC94DCCB9693FC6599024E26DDAEFDF6F15C8AE87B5657EB07F57FBXAF1J" TargetMode="External"/><Relationship Id="rId18" Type="http://schemas.openxmlformats.org/officeDocument/2006/relationships/hyperlink" Target="consultantplus://offline/ref=709D7B8845BCD4DD3C413AC56AC94DCCB9693BCF5F9124E26DDAEFDF6FX1F5J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9D7B8845BCD4DD3C413AC56AC94DCCB9693FC6599024E26DDAEFDF6F15C8AE87B5657EB07F56FFXAF0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09D7B8845BCD4DD3C413AC56AC94DCCB96830CE539724E26DDAEFDF6FX1F5J" TargetMode="External"/><Relationship Id="rId17" Type="http://schemas.openxmlformats.org/officeDocument/2006/relationships/hyperlink" Target="consultantplus://offline/ref=709D7B8845BCD4DD3C413AC56AC94DCCB9693BCF5F9124E26DDAEFDF6FX1F5J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9D7B8845BCD4DD3C413AC56AC94DCCB9693FC6599024E26DDAEFDF6FX1F5J" TargetMode="External"/><Relationship Id="rId20" Type="http://schemas.openxmlformats.org/officeDocument/2006/relationships/hyperlink" Target="consultantplus://offline/ref=709D7B8845BCD4DD3C413AC56AC94DCCB9693FC6599024E26DDAEFDF6F15C8AE87B5657EB07F56FFXAF0J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9D7B8845BCD4DD3C413AC56AC94DCCB96830CE539724E26DDAEFDF6FX1F5J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09D7B8845BCD4DD3C413AC56AC94DCCB9693FC6599024E26DDAEFDF6FX1F5J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6A3A29F775ECFF25227012A54EEDEC61B4B31429FF511CADDD1E84F7C9D68BE5745A9CCE6C9B5776738787kFVAG" TargetMode="External"/><Relationship Id="rId19" Type="http://schemas.openxmlformats.org/officeDocument/2006/relationships/hyperlink" Target="consultantplus://offline/ref=709D7B8845BCD4DD3C413AC56AC94DCCB9693FC6599024E26DDAEFDF6F15C8AE87B5657EB07F57FDXAF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A0BB2B794C1BF0ED0D38358201D02563C3454587F2C4FB0467218AA4536370295D6E746DDF6EF4A99728F1HDJ" TargetMode="External"/><Relationship Id="rId14" Type="http://schemas.openxmlformats.org/officeDocument/2006/relationships/hyperlink" Target="consultantplus://offline/ref=709D7B8845BCD4DD3C413AC56AC94DCCB9693FC6599024E26DDAEFDF6FX1F5J" TargetMode="External"/><Relationship Id="rId22" Type="http://schemas.openxmlformats.org/officeDocument/2006/relationships/hyperlink" Target="consultantplus://offline/ref=709D7B8845BCD4DD3C413AC56AC94DCCB9693FC6599024E26DDAEFDF6FX1F5J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6311</Words>
  <Characters>35978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Uvat</Company>
  <LinksUpToDate>false</LinksUpToDate>
  <CharactersWithSpaces>42205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2014-03-05T07:23:00Z</cp:lastPrinted>
  <dcterms:created xsi:type="dcterms:W3CDTF">2014-01-22T09:05:00Z</dcterms:created>
  <dcterms:modified xsi:type="dcterms:W3CDTF">2014-03-05T08:10:00Z</dcterms:modified>
</cp:coreProperties>
</file>